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5B76" w14:textId="77777777" w:rsidR="00367DC6" w:rsidRPr="00CB53C4" w:rsidRDefault="00367DC6">
      <w:pPr>
        <w:pStyle w:val="a3"/>
        <w:spacing w:line="272" w:lineRule="exact"/>
        <w:ind w:left="8777"/>
        <w:rPr>
          <w:color w:val="000000" w:themeColor="text1"/>
        </w:rPr>
      </w:pPr>
    </w:p>
    <w:p w14:paraId="36CD86E2" w14:textId="77777777" w:rsidR="00367DC6" w:rsidRPr="00CB53C4" w:rsidRDefault="00367DC6" w:rsidP="00367DC6">
      <w:pPr>
        <w:widowControl/>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別紙</w:t>
      </w:r>
    </w:p>
    <w:p w14:paraId="05BC6F3C" w14:textId="77777777" w:rsidR="00367DC6" w:rsidRPr="00CB53C4" w:rsidRDefault="00367DC6" w:rsidP="00367DC6">
      <w:pPr>
        <w:snapToGrid w:val="0"/>
        <w:spacing w:line="240" w:lineRule="exact"/>
        <w:rPr>
          <w:rFonts w:asciiTheme="minorEastAsia" w:hAnsiTheme="minorEastAsia"/>
          <w:color w:val="000000" w:themeColor="text1"/>
          <w:szCs w:val="21"/>
        </w:rPr>
      </w:pPr>
    </w:p>
    <w:p w14:paraId="29041030" w14:textId="77777777" w:rsidR="00367DC6" w:rsidRPr="00CB53C4" w:rsidRDefault="00367DC6" w:rsidP="00367DC6">
      <w:pPr>
        <w:snapToGrid w:val="0"/>
        <w:spacing w:line="276" w:lineRule="auto"/>
        <w:jc w:val="center"/>
        <w:rPr>
          <w:rFonts w:asciiTheme="minorEastAsia" w:hAnsiTheme="minorEastAsia"/>
          <w:b/>
          <w:bCs/>
          <w:color w:val="000000" w:themeColor="text1"/>
          <w:szCs w:val="21"/>
          <w:u w:val="single"/>
        </w:rPr>
      </w:pPr>
      <w:r w:rsidRPr="00CB53C4">
        <w:rPr>
          <w:rFonts w:asciiTheme="minorEastAsia" w:hAnsiTheme="minorEastAsia" w:hint="eastAsia"/>
          <w:b/>
          <w:bCs/>
          <w:color w:val="000000" w:themeColor="text1"/>
          <w:szCs w:val="21"/>
          <w:u w:val="single"/>
        </w:rPr>
        <w:t>委託契約に関する留意事項</w:t>
      </w:r>
    </w:p>
    <w:p w14:paraId="1BEDCE8B" w14:textId="77777777" w:rsidR="00367DC6" w:rsidRPr="00CB53C4" w:rsidRDefault="00367DC6" w:rsidP="00367DC6">
      <w:pPr>
        <w:snapToGrid w:val="0"/>
        <w:spacing w:after="240" w:line="240" w:lineRule="exact"/>
        <w:jc w:val="center"/>
        <w:rPr>
          <w:rFonts w:asciiTheme="minorEastAsia" w:hAnsiTheme="minorEastAsia"/>
          <w:color w:val="000000" w:themeColor="text1"/>
          <w:szCs w:val="21"/>
        </w:rPr>
      </w:pPr>
      <w:r w:rsidRPr="00CB53C4">
        <w:rPr>
          <w:rFonts w:asciiTheme="minorEastAsia" w:hAnsiTheme="minorEastAsia" w:hint="eastAsia"/>
          <w:color w:val="000000" w:themeColor="text1"/>
          <w:szCs w:val="21"/>
        </w:rPr>
        <w:t>契約書の内容を正しく理解するとともに、特に次の事項をご確認ください。</w:t>
      </w:r>
    </w:p>
    <w:p w14:paraId="0D195A74" w14:textId="77777777" w:rsidR="00367DC6" w:rsidRPr="00CB53C4" w:rsidRDefault="00367DC6" w:rsidP="00367DC6">
      <w:pPr>
        <w:snapToGrid w:val="0"/>
        <w:spacing w:line="240" w:lineRule="exact"/>
        <w:rPr>
          <w:rFonts w:asciiTheme="minorEastAsia" w:hAnsiTheme="minorEastAsia"/>
          <w:color w:val="000000" w:themeColor="text1"/>
          <w:szCs w:val="21"/>
        </w:rPr>
      </w:pPr>
    </w:p>
    <w:p w14:paraId="20AFD136" w14:textId="77777777" w:rsidR="00367DC6" w:rsidRPr="00CB53C4" w:rsidRDefault="00367DC6" w:rsidP="00367DC6">
      <w:pPr>
        <w:snapToGrid w:val="0"/>
        <w:spacing w:after="240" w:line="240" w:lineRule="exact"/>
        <w:rPr>
          <w:rFonts w:asciiTheme="minorEastAsia" w:hAnsiTheme="minorEastAsia"/>
          <w:b/>
          <w:bCs/>
          <w:color w:val="000000" w:themeColor="text1"/>
          <w:szCs w:val="21"/>
        </w:rPr>
      </w:pPr>
      <w:r w:rsidRPr="00CB53C4">
        <w:rPr>
          <w:rFonts w:asciiTheme="minorEastAsia" w:hAnsiTheme="minorEastAsia" w:hint="eastAsia"/>
          <w:b/>
          <w:bCs/>
          <w:color w:val="000000" w:themeColor="text1"/>
          <w:szCs w:val="21"/>
        </w:rPr>
        <w:t>契約全般について</w:t>
      </w:r>
    </w:p>
    <w:p w14:paraId="13F9B985" w14:textId="77777777" w:rsidR="00367DC6" w:rsidRPr="00CB53C4" w:rsidRDefault="00367DC6" w:rsidP="00367DC6">
      <w:pPr>
        <w:snapToGrid w:val="0"/>
        <w:spacing w:line="240" w:lineRule="exact"/>
        <w:rPr>
          <w:rFonts w:asciiTheme="minorEastAsia" w:hAnsiTheme="minorEastAsia"/>
          <w:b/>
          <w:bCs/>
          <w:color w:val="000000" w:themeColor="text1"/>
          <w:szCs w:val="21"/>
        </w:rPr>
      </w:pPr>
      <w:r w:rsidRPr="00CB53C4">
        <w:rPr>
          <w:rFonts w:asciiTheme="minorEastAsia" w:hAnsiTheme="minorEastAsia" w:hint="eastAsia"/>
          <w:b/>
          <w:bCs/>
          <w:color w:val="000000" w:themeColor="text1"/>
          <w:szCs w:val="21"/>
        </w:rPr>
        <w:t>契約区分</w:t>
      </w:r>
    </w:p>
    <w:p w14:paraId="6E4EDFEE" w14:textId="77777777" w:rsidR="00367DC6" w:rsidRPr="00CB53C4" w:rsidRDefault="00367DC6" w:rsidP="00367DC6">
      <w:pPr>
        <w:pStyle w:val="a5"/>
        <w:numPr>
          <w:ilvl w:val="0"/>
          <w:numId w:val="5"/>
        </w:numPr>
        <w:autoSpaceDE/>
        <w:autoSpaceDN/>
        <w:snapToGrid w:val="0"/>
        <w:spacing w:line="240" w:lineRule="exact"/>
        <w:ind w:rightChars="-68" w:right="-150"/>
        <w:rPr>
          <w:rFonts w:asciiTheme="minorEastAsia" w:hAnsiTheme="minorEastAsia"/>
          <w:color w:val="000000" w:themeColor="text1"/>
          <w:spacing w:val="-4"/>
          <w:szCs w:val="21"/>
        </w:rPr>
      </w:pPr>
      <w:r w:rsidRPr="00CB53C4">
        <w:rPr>
          <w:rFonts w:asciiTheme="minorEastAsia" w:hAnsiTheme="minorEastAsia" w:hint="eastAsia"/>
          <w:color w:val="000000" w:themeColor="text1"/>
          <w:spacing w:val="-4"/>
          <w:szCs w:val="21"/>
        </w:rPr>
        <w:t>委託契約には成果物を求める請負契約と、一定の業務の執行を求める（準）委任契約があります</w:t>
      </w:r>
    </w:p>
    <w:p w14:paraId="62F1ABA3" w14:textId="77777777" w:rsidR="00367DC6" w:rsidRPr="00CB53C4" w:rsidRDefault="00367DC6" w:rsidP="00367DC6">
      <w:pPr>
        <w:pStyle w:val="a5"/>
        <w:numPr>
          <w:ilvl w:val="0"/>
          <w:numId w:val="5"/>
        </w:numPr>
        <w:autoSpaceDE/>
        <w:autoSpaceDN/>
        <w:snapToGrid w:val="0"/>
        <w:spacing w:line="240" w:lineRule="exact"/>
        <w:rPr>
          <w:rFonts w:asciiTheme="minorEastAsia" w:hAnsiTheme="minorEastAsia"/>
          <w:color w:val="000000" w:themeColor="text1"/>
          <w:spacing w:val="-4"/>
          <w:szCs w:val="21"/>
        </w:rPr>
      </w:pPr>
      <w:r w:rsidRPr="00CB53C4">
        <w:rPr>
          <w:rFonts w:asciiTheme="minorEastAsia" w:hAnsiTheme="minorEastAsia" w:hint="eastAsia"/>
          <w:color w:val="000000" w:themeColor="text1"/>
          <w:spacing w:val="-4"/>
          <w:szCs w:val="21"/>
        </w:rPr>
        <w:t>（準）委任契約は業務に要した経費に応じて契約額の範囲内で対価が支払われるものであり、減額となる場合もあるので留意願います</w:t>
      </w:r>
    </w:p>
    <w:p w14:paraId="6C5287EB" w14:textId="77777777" w:rsidR="00367DC6" w:rsidRPr="00CB53C4" w:rsidRDefault="00367DC6" w:rsidP="00367DC6">
      <w:pPr>
        <w:snapToGrid w:val="0"/>
        <w:spacing w:line="240" w:lineRule="exact"/>
        <w:rPr>
          <w:rFonts w:asciiTheme="minorEastAsia" w:hAnsiTheme="minorEastAsia"/>
          <w:color w:val="000000" w:themeColor="text1"/>
          <w:szCs w:val="21"/>
        </w:rPr>
      </w:pPr>
    </w:p>
    <w:p w14:paraId="35353E4E" w14:textId="77777777" w:rsidR="00367DC6" w:rsidRPr="00CB53C4" w:rsidRDefault="00367DC6" w:rsidP="00367DC6">
      <w:pPr>
        <w:snapToGrid w:val="0"/>
        <w:spacing w:line="240" w:lineRule="exact"/>
        <w:rPr>
          <w:rFonts w:asciiTheme="minorEastAsia" w:hAnsiTheme="minorEastAsia"/>
          <w:b/>
          <w:bCs/>
          <w:color w:val="000000" w:themeColor="text1"/>
          <w:szCs w:val="21"/>
        </w:rPr>
      </w:pPr>
      <w:r w:rsidRPr="00CB53C4">
        <w:rPr>
          <w:rFonts w:asciiTheme="minorEastAsia" w:hAnsiTheme="minorEastAsia" w:hint="eastAsia"/>
          <w:b/>
          <w:bCs/>
          <w:color w:val="000000" w:themeColor="text1"/>
          <w:szCs w:val="21"/>
        </w:rPr>
        <w:t>再委託</w:t>
      </w:r>
    </w:p>
    <w:p w14:paraId="56A3FA98" w14:textId="77777777" w:rsidR="00367DC6" w:rsidRPr="00CB53C4" w:rsidRDefault="00367DC6" w:rsidP="00367DC6">
      <w:pPr>
        <w:pStyle w:val="a5"/>
        <w:numPr>
          <w:ilvl w:val="0"/>
          <w:numId w:val="7"/>
        </w:numPr>
        <w:autoSpaceDE/>
        <w:autoSpaceDN/>
        <w:snapToGrid w:val="0"/>
        <w:spacing w:line="240" w:lineRule="exact"/>
        <w:ind w:rightChars="-1" w:right="-2"/>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再委託は禁止です。ただし、一定の要件を満たす場合、例外的にその一部の業務を再委託することができます（再委託の詳細については下記『再委託について』のとおり）。</w:t>
      </w:r>
    </w:p>
    <w:p w14:paraId="6BD18543" w14:textId="77777777" w:rsidR="00367DC6" w:rsidRPr="00CB53C4" w:rsidRDefault="00367DC6" w:rsidP="00367DC6">
      <w:pPr>
        <w:pStyle w:val="a5"/>
        <w:numPr>
          <w:ilvl w:val="0"/>
          <w:numId w:val="6"/>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受託者は、委託業務に係る再委託先の行為について、その全ての責任を負います。</w:t>
      </w:r>
    </w:p>
    <w:p w14:paraId="5FF258B1" w14:textId="77777777" w:rsidR="00367DC6" w:rsidRPr="00CB53C4" w:rsidRDefault="00367DC6" w:rsidP="00367DC6">
      <w:pPr>
        <w:pStyle w:val="a5"/>
        <w:numPr>
          <w:ilvl w:val="0"/>
          <w:numId w:val="6"/>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6F417A28" w14:textId="77777777" w:rsidR="00367DC6" w:rsidRPr="00CB53C4" w:rsidRDefault="00367DC6" w:rsidP="00367DC6">
      <w:pPr>
        <w:pStyle w:val="a5"/>
        <w:numPr>
          <w:ilvl w:val="0"/>
          <w:numId w:val="6"/>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再委託先は、自己都合による第三者への委託はできません。</w:t>
      </w:r>
    </w:p>
    <w:p w14:paraId="3DF83409" w14:textId="77777777" w:rsidR="00367DC6" w:rsidRPr="00CB53C4" w:rsidRDefault="00367DC6" w:rsidP="00367DC6">
      <w:pPr>
        <w:snapToGrid w:val="0"/>
        <w:spacing w:line="240" w:lineRule="exact"/>
        <w:rPr>
          <w:rFonts w:asciiTheme="minorEastAsia" w:hAnsiTheme="minorEastAsia"/>
          <w:color w:val="000000" w:themeColor="text1"/>
          <w:szCs w:val="21"/>
        </w:rPr>
      </w:pPr>
    </w:p>
    <w:p w14:paraId="75F11F7F" w14:textId="77777777" w:rsidR="00367DC6" w:rsidRPr="00CB53C4" w:rsidRDefault="00367DC6" w:rsidP="00367DC6">
      <w:pPr>
        <w:snapToGrid w:val="0"/>
        <w:spacing w:line="240" w:lineRule="exact"/>
        <w:rPr>
          <w:rFonts w:asciiTheme="minorEastAsia" w:hAnsiTheme="minorEastAsia"/>
          <w:b/>
          <w:bCs/>
          <w:color w:val="000000" w:themeColor="text1"/>
          <w:szCs w:val="21"/>
        </w:rPr>
      </w:pPr>
      <w:r w:rsidRPr="00CB53C4">
        <w:rPr>
          <w:rFonts w:asciiTheme="minorEastAsia" w:hAnsiTheme="minorEastAsia" w:hint="eastAsia"/>
          <w:b/>
          <w:bCs/>
          <w:color w:val="000000" w:themeColor="text1"/>
          <w:szCs w:val="21"/>
        </w:rPr>
        <w:t>報告等の義務</w:t>
      </w:r>
    </w:p>
    <w:p w14:paraId="3E52505C" w14:textId="77777777" w:rsidR="00367DC6" w:rsidRPr="00CB53C4" w:rsidRDefault="00367DC6" w:rsidP="00367DC6">
      <w:pPr>
        <w:pStyle w:val="a5"/>
        <w:numPr>
          <w:ilvl w:val="0"/>
          <w:numId w:val="7"/>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業務を行う上で、事情の変更があった場合は、速やかに報告してください。</w:t>
      </w:r>
    </w:p>
    <w:p w14:paraId="76E1B1C2" w14:textId="77777777" w:rsidR="00367DC6" w:rsidRPr="00CB53C4" w:rsidRDefault="00367DC6" w:rsidP="00367DC6">
      <w:pPr>
        <w:snapToGrid w:val="0"/>
        <w:spacing w:line="240" w:lineRule="exact"/>
        <w:rPr>
          <w:rFonts w:asciiTheme="minorEastAsia" w:hAnsiTheme="minorEastAsia"/>
          <w:color w:val="000000" w:themeColor="text1"/>
          <w:szCs w:val="21"/>
        </w:rPr>
      </w:pPr>
    </w:p>
    <w:p w14:paraId="4B6D6599" w14:textId="77777777" w:rsidR="00367DC6" w:rsidRPr="00CB53C4" w:rsidRDefault="00367DC6" w:rsidP="00367DC6">
      <w:pPr>
        <w:snapToGrid w:val="0"/>
        <w:spacing w:line="240" w:lineRule="exact"/>
        <w:rPr>
          <w:rFonts w:asciiTheme="minorEastAsia" w:hAnsiTheme="minorEastAsia"/>
          <w:b/>
          <w:bCs/>
          <w:color w:val="000000" w:themeColor="text1"/>
          <w:szCs w:val="21"/>
        </w:rPr>
      </w:pPr>
      <w:r w:rsidRPr="00CB53C4">
        <w:rPr>
          <w:rFonts w:asciiTheme="minorEastAsia" w:hAnsiTheme="minorEastAsia" w:hint="eastAsia"/>
          <w:b/>
          <w:bCs/>
          <w:color w:val="000000" w:themeColor="text1"/>
          <w:szCs w:val="21"/>
        </w:rPr>
        <w:t>調査等への対応</w:t>
      </w:r>
    </w:p>
    <w:p w14:paraId="3EDF7DD1" w14:textId="77777777" w:rsidR="00367DC6" w:rsidRPr="00CB53C4" w:rsidRDefault="00367DC6" w:rsidP="00367DC6">
      <w:pPr>
        <w:pStyle w:val="a5"/>
        <w:numPr>
          <w:ilvl w:val="0"/>
          <w:numId w:val="8"/>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契約期間中に業務の処理状況に関し、公的書類等の関係書類の提出を求め、また、現地調査を行う場合があります。</w:t>
      </w:r>
    </w:p>
    <w:p w14:paraId="1EEA8F99" w14:textId="77777777" w:rsidR="00367DC6" w:rsidRPr="00CB53C4" w:rsidRDefault="00367DC6" w:rsidP="00367DC6">
      <w:pPr>
        <w:snapToGrid w:val="0"/>
        <w:spacing w:line="240" w:lineRule="exact"/>
        <w:rPr>
          <w:rFonts w:asciiTheme="minorEastAsia" w:hAnsiTheme="minorEastAsia"/>
          <w:color w:val="000000" w:themeColor="text1"/>
          <w:szCs w:val="21"/>
        </w:rPr>
      </w:pPr>
    </w:p>
    <w:p w14:paraId="27939DCD" w14:textId="77777777" w:rsidR="00367DC6" w:rsidRPr="00CB53C4" w:rsidRDefault="00367DC6" w:rsidP="00367DC6">
      <w:pPr>
        <w:snapToGrid w:val="0"/>
        <w:spacing w:line="240" w:lineRule="exact"/>
        <w:rPr>
          <w:rFonts w:asciiTheme="minorEastAsia" w:hAnsiTheme="minorEastAsia"/>
          <w:b/>
          <w:bCs/>
          <w:color w:val="000000" w:themeColor="text1"/>
          <w:szCs w:val="21"/>
        </w:rPr>
      </w:pPr>
      <w:r w:rsidRPr="00CB53C4">
        <w:rPr>
          <w:rFonts w:asciiTheme="minorEastAsia" w:hAnsiTheme="minorEastAsia" w:hint="eastAsia"/>
          <w:b/>
          <w:bCs/>
          <w:color w:val="000000" w:themeColor="text1"/>
          <w:szCs w:val="21"/>
        </w:rPr>
        <w:t>指名停止等</w:t>
      </w:r>
    </w:p>
    <w:p w14:paraId="6519844F" w14:textId="77777777" w:rsidR="00367DC6" w:rsidRPr="00CB53C4" w:rsidRDefault="00367DC6" w:rsidP="00367DC6">
      <w:pPr>
        <w:pStyle w:val="a5"/>
        <w:numPr>
          <w:ilvl w:val="0"/>
          <w:numId w:val="9"/>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契約違反や不適切な行為があった場合、その内容によって一定期間、当機構と契約ができなくなることがあり、また契約の解除や損害賠償を請求することがあります。</w:t>
      </w:r>
    </w:p>
    <w:p w14:paraId="1EF5A571" w14:textId="77777777" w:rsidR="00367DC6" w:rsidRPr="00CB53C4" w:rsidRDefault="00367DC6" w:rsidP="00367DC6">
      <w:pPr>
        <w:snapToGrid w:val="0"/>
        <w:spacing w:line="240" w:lineRule="exact"/>
        <w:rPr>
          <w:rFonts w:asciiTheme="minorEastAsia" w:hAnsiTheme="minorEastAsia"/>
          <w:color w:val="000000" w:themeColor="text1"/>
          <w:szCs w:val="21"/>
        </w:rPr>
      </w:pPr>
    </w:p>
    <w:p w14:paraId="50D89241" w14:textId="77777777" w:rsidR="00367DC6" w:rsidRPr="00CB53C4" w:rsidRDefault="00367DC6" w:rsidP="00367DC6">
      <w:pPr>
        <w:snapToGrid w:val="0"/>
        <w:spacing w:line="240" w:lineRule="exact"/>
        <w:rPr>
          <w:rFonts w:asciiTheme="minorEastAsia" w:hAnsiTheme="minorEastAsia"/>
          <w:b/>
          <w:bCs/>
          <w:color w:val="000000" w:themeColor="text1"/>
          <w:szCs w:val="21"/>
        </w:rPr>
      </w:pPr>
      <w:r w:rsidRPr="00CB53C4">
        <w:rPr>
          <w:rFonts w:asciiTheme="minorEastAsia" w:hAnsiTheme="minorEastAsia" w:hint="eastAsia"/>
          <w:b/>
          <w:bCs/>
          <w:color w:val="000000" w:themeColor="text1"/>
          <w:szCs w:val="21"/>
        </w:rPr>
        <w:t>その他（コンソーシアムに係る留意事項）</w:t>
      </w:r>
    </w:p>
    <w:p w14:paraId="1F6F95EA" w14:textId="77777777" w:rsidR="00367DC6" w:rsidRPr="00CB53C4" w:rsidRDefault="00367DC6" w:rsidP="00367DC6">
      <w:pPr>
        <w:pStyle w:val="a5"/>
        <w:numPr>
          <w:ilvl w:val="0"/>
          <w:numId w:val="10"/>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代表者は責任体制・管理体制・実施体制を明示してください。</w:t>
      </w:r>
    </w:p>
    <w:p w14:paraId="16D704BB" w14:textId="77777777" w:rsidR="00367DC6" w:rsidRPr="00CB53C4" w:rsidRDefault="00367DC6" w:rsidP="00367DC6">
      <w:pPr>
        <w:pStyle w:val="a5"/>
        <w:numPr>
          <w:ilvl w:val="0"/>
          <w:numId w:val="10"/>
        </w:numPr>
        <w:autoSpaceDE/>
        <w:autoSpaceDN/>
        <w:snapToGrid w:val="0"/>
        <w:spacing w:after="240"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代表者は構成員に対し、当機構との契約内容を十分に周知してください。</w:t>
      </w:r>
    </w:p>
    <w:p w14:paraId="51DD41CA" w14:textId="77777777" w:rsidR="00367DC6" w:rsidRPr="00CB53C4" w:rsidRDefault="00367DC6" w:rsidP="00367DC6">
      <w:pPr>
        <w:spacing w:line="240" w:lineRule="exact"/>
        <w:rPr>
          <w:rFonts w:asciiTheme="minorEastAsia" w:hAnsiTheme="minorEastAsia"/>
          <w:b/>
          <w:bCs/>
          <w:color w:val="000000" w:themeColor="text1"/>
          <w:szCs w:val="21"/>
        </w:rPr>
      </w:pPr>
    </w:p>
    <w:p w14:paraId="3031C3A4" w14:textId="77777777" w:rsidR="00367DC6" w:rsidRPr="00CB53C4" w:rsidRDefault="00367DC6" w:rsidP="00367DC6">
      <w:pPr>
        <w:spacing w:line="240" w:lineRule="exact"/>
        <w:rPr>
          <w:rFonts w:asciiTheme="minorEastAsia" w:hAnsiTheme="minorEastAsia"/>
          <w:b/>
          <w:bCs/>
          <w:color w:val="000000" w:themeColor="text1"/>
          <w:szCs w:val="21"/>
        </w:rPr>
      </w:pPr>
      <w:r w:rsidRPr="00CB53C4">
        <w:rPr>
          <w:rFonts w:asciiTheme="minorEastAsia" w:hAnsiTheme="minorEastAsia" w:hint="eastAsia"/>
          <w:b/>
          <w:bCs/>
          <w:color w:val="000000" w:themeColor="text1"/>
          <w:szCs w:val="21"/>
        </w:rPr>
        <w:t>再委託について</w:t>
      </w:r>
    </w:p>
    <w:p w14:paraId="002B3B94" w14:textId="77777777" w:rsidR="00367DC6" w:rsidRPr="00CB53C4" w:rsidRDefault="00367DC6" w:rsidP="00367DC6">
      <w:pPr>
        <w:snapToGrid w:val="0"/>
        <w:spacing w:line="240" w:lineRule="exact"/>
        <w:rPr>
          <w:rFonts w:asciiTheme="minorEastAsia" w:hAnsiTheme="minorEastAsia"/>
          <w:color w:val="000000" w:themeColor="text1"/>
          <w:szCs w:val="21"/>
        </w:rPr>
      </w:pPr>
      <w:r w:rsidRPr="00CB53C4">
        <w:rPr>
          <w:rFonts w:ascii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14:anchorId="6E52152F" wp14:editId="5E038C81">
                <wp:simplePos x="0" y="0"/>
                <wp:positionH relativeFrom="margin">
                  <wp:posOffset>23495</wp:posOffset>
                </wp:positionH>
                <wp:positionV relativeFrom="paragraph">
                  <wp:posOffset>46561</wp:posOffset>
                </wp:positionV>
                <wp:extent cx="5338404" cy="432000"/>
                <wp:effectExtent l="0" t="0" r="1524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338404"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E558BA5" w14:textId="77777777" w:rsidR="00367DC6" w:rsidRPr="00AF72FA" w:rsidRDefault="00367DC6" w:rsidP="00367DC6">
                            <w:pPr>
                              <w:snapToGrid w:val="0"/>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62DB2ECD" w14:textId="77777777" w:rsidR="00367DC6" w:rsidRPr="00AF72FA" w:rsidRDefault="00367DC6" w:rsidP="00367DC6">
                            <w:pPr>
                              <w:snapToGrid w:val="0"/>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52152F" id="正方形/長方形 2069432890" o:spid="_x0000_s1026" style="position:absolute;margin-left:1.85pt;margin-top:3.65pt;width:420.35pt;height:3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" fillcolor="white [3201]" strokecolor="black [3200]" strokeweight=".25pt">
                <v:textbox>
                  <w:txbxContent>
                    <w:p w14:paraId="6E558BA5" w14:textId="77777777" w:rsidR="00367DC6" w:rsidRPr="00AF72FA" w:rsidRDefault="00367DC6" w:rsidP="00367DC6">
                      <w:pPr>
                        <w:snapToGrid w:val="0"/>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62DB2ECD" w14:textId="77777777" w:rsidR="00367DC6" w:rsidRPr="00AF72FA" w:rsidRDefault="00367DC6" w:rsidP="00367DC6">
                      <w:pPr>
                        <w:snapToGrid w:val="0"/>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15995DCE" w14:textId="77777777" w:rsidR="00367DC6" w:rsidRPr="00CB53C4" w:rsidRDefault="00367DC6" w:rsidP="00367DC6">
      <w:pPr>
        <w:snapToGrid w:val="0"/>
        <w:spacing w:line="240" w:lineRule="exact"/>
        <w:rPr>
          <w:rFonts w:asciiTheme="minorEastAsia" w:hAnsiTheme="minorEastAsia"/>
          <w:color w:val="000000" w:themeColor="text1"/>
          <w:szCs w:val="21"/>
        </w:rPr>
      </w:pPr>
    </w:p>
    <w:p w14:paraId="37B074CA" w14:textId="77777777" w:rsidR="00367DC6" w:rsidRPr="00CB53C4" w:rsidRDefault="00367DC6" w:rsidP="00367DC6">
      <w:pPr>
        <w:snapToGrid w:val="0"/>
        <w:spacing w:line="240" w:lineRule="exact"/>
        <w:rPr>
          <w:rFonts w:asciiTheme="minorEastAsia" w:hAnsiTheme="minorEastAsia"/>
          <w:color w:val="000000" w:themeColor="text1"/>
          <w:szCs w:val="21"/>
        </w:rPr>
      </w:pPr>
    </w:p>
    <w:p w14:paraId="077D4023" w14:textId="77777777" w:rsidR="00367DC6" w:rsidRPr="00CB53C4" w:rsidRDefault="00367DC6" w:rsidP="00367DC6">
      <w:pPr>
        <w:snapToGrid w:val="0"/>
        <w:spacing w:line="240" w:lineRule="exact"/>
        <w:rPr>
          <w:rFonts w:asciiTheme="minorEastAsia" w:hAnsiTheme="minorEastAsia"/>
          <w:color w:val="000000" w:themeColor="text1"/>
          <w:szCs w:val="21"/>
        </w:rPr>
      </w:pPr>
    </w:p>
    <w:p w14:paraId="6B1220BB" w14:textId="77777777" w:rsidR="00367DC6" w:rsidRPr="00CB53C4" w:rsidRDefault="00367DC6" w:rsidP="00367DC6">
      <w:pPr>
        <w:snapToGrid w:val="0"/>
        <w:spacing w:line="240" w:lineRule="exact"/>
        <w:rPr>
          <w:rFonts w:asciiTheme="minorEastAsia" w:hAnsiTheme="minorEastAsia"/>
          <w:b/>
          <w:bCs/>
          <w:color w:val="000000" w:themeColor="text1"/>
          <w:szCs w:val="21"/>
        </w:rPr>
      </w:pPr>
      <w:r w:rsidRPr="00CB53C4">
        <w:rPr>
          <w:rFonts w:asciiTheme="minorEastAsia" w:hAnsiTheme="minorEastAsia" w:hint="eastAsia"/>
          <w:b/>
          <w:bCs/>
          <w:color w:val="000000" w:themeColor="text1"/>
          <w:szCs w:val="21"/>
        </w:rPr>
        <w:t>再委託が認められないもの</w:t>
      </w:r>
    </w:p>
    <w:p w14:paraId="317E919B" w14:textId="77777777" w:rsidR="00367DC6" w:rsidRPr="00CB53C4" w:rsidRDefault="00367DC6" w:rsidP="00367DC6">
      <w:pPr>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以下のどれか一つでも該当した場合は認められません。</w:t>
      </w:r>
    </w:p>
    <w:p w14:paraId="5FA4C1E5" w14:textId="77777777" w:rsidR="00367DC6" w:rsidRPr="00CB53C4" w:rsidRDefault="00367DC6" w:rsidP="00367DC6">
      <w:pPr>
        <w:pStyle w:val="a5"/>
        <w:numPr>
          <w:ilvl w:val="0"/>
          <w:numId w:val="11"/>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業務の全部を再委託する場合</w:t>
      </w:r>
    </w:p>
    <w:p w14:paraId="4EAF5F2F" w14:textId="77777777" w:rsidR="00367DC6" w:rsidRPr="00CB53C4" w:rsidRDefault="00367DC6" w:rsidP="00367DC6">
      <w:pPr>
        <w:pStyle w:val="a5"/>
        <w:numPr>
          <w:ilvl w:val="0"/>
          <w:numId w:val="11"/>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業務の主要な部分を再委託する場合</w:t>
      </w:r>
    </w:p>
    <w:p w14:paraId="38E3649E" w14:textId="77777777" w:rsidR="00367DC6" w:rsidRPr="00CB53C4" w:rsidRDefault="00367DC6" w:rsidP="00367DC6">
      <w:pPr>
        <w:pStyle w:val="a5"/>
        <w:numPr>
          <w:ilvl w:val="0"/>
          <w:numId w:val="11"/>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複数の業務をまとめて委託した場合に、１件以上の業務の全部を再委託する場合</w:t>
      </w:r>
    </w:p>
    <w:p w14:paraId="0697D360" w14:textId="77777777" w:rsidR="00367DC6" w:rsidRPr="00CB53C4" w:rsidRDefault="00367DC6" w:rsidP="00367DC6">
      <w:pPr>
        <w:snapToGrid w:val="0"/>
        <w:spacing w:line="240" w:lineRule="exact"/>
        <w:rPr>
          <w:rFonts w:asciiTheme="minorEastAsia" w:hAnsiTheme="minorEastAsia"/>
          <w:color w:val="000000" w:themeColor="text1"/>
          <w:szCs w:val="21"/>
        </w:rPr>
      </w:pPr>
    </w:p>
    <w:p w14:paraId="0994B26A" w14:textId="77777777" w:rsidR="00367DC6" w:rsidRPr="00CB53C4" w:rsidRDefault="00367DC6" w:rsidP="00367DC6">
      <w:pPr>
        <w:snapToGrid w:val="0"/>
        <w:spacing w:line="240" w:lineRule="exact"/>
        <w:rPr>
          <w:rFonts w:asciiTheme="minorEastAsia" w:hAnsiTheme="minorEastAsia"/>
          <w:b/>
          <w:bCs/>
          <w:color w:val="000000" w:themeColor="text1"/>
          <w:szCs w:val="21"/>
        </w:rPr>
      </w:pPr>
      <w:r w:rsidRPr="00CB53C4">
        <w:rPr>
          <w:rFonts w:asciiTheme="minorEastAsia" w:hAnsiTheme="minorEastAsia" w:hint="eastAsia"/>
          <w:b/>
          <w:bCs/>
          <w:color w:val="000000" w:themeColor="text1"/>
          <w:szCs w:val="21"/>
        </w:rPr>
        <w:t>再委託は事前の承諾が必要</w:t>
      </w:r>
    </w:p>
    <w:p w14:paraId="288D4A40" w14:textId="77777777" w:rsidR="00367DC6" w:rsidRPr="00CB53C4" w:rsidRDefault="00367DC6" w:rsidP="00367DC6">
      <w:pPr>
        <w:snapToGrid w:val="0"/>
        <w:spacing w:line="240" w:lineRule="exact"/>
        <w:ind w:rightChars="-68" w:right="-150"/>
        <w:rPr>
          <w:rFonts w:asciiTheme="minorEastAsia" w:hAnsiTheme="minorEastAsia"/>
          <w:color w:val="000000" w:themeColor="text1"/>
          <w:spacing w:val="-8"/>
          <w:szCs w:val="21"/>
        </w:rPr>
      </w:pPr>
      <w:r w:rsidRPr="00CB53C4">
        <w:rPr>
          <w:rFonts w:asciiTheme="minorEastAsia" w:hAnsiTheme="minorEastAsia" w:hint="eastAsia"/>
          <w:color w:val="000000" w:themeColor="text1"/>
          <w:spacing w:val="-8"/>
          <w:szCs w:val="21"/>
        </w:rPr>
        <w:t>やむを得ず再委託が必要な場合は、次の事項を記載した書面を提出して、当機構の承諾を得てください。</w:t>
      </w:r>
    </w:p>
    <w:p w14:paraId="4F664680" w14:textId="77777777" w:rsidR="00367DC6" w:rsidRPr="00CB53C4" w:rsidRDefault="00367DC6" w:rsidP="00367DC6">
      <w:pPr>
        <w:pStyle w:val="a5"/>
        <w:numPr>
          <w:ilvl w:val="0"/>
          <w:numId w:val="12"/>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再委託する相手方の称号または名称及び住所</w:t>
      </w:r>
    </w:p>
    <w:p w14:paraId="21AB80C2" w14:textId="77777777" w:rsidR="00367DC6" w:rsidRPr="00CB53C4" w:rsidRDefault="00367DC6" w:rsidP="00367DC6">
      <w:pPr>
        <w:pStyle w:val="a5"/>
        <w:numPr>
          <w:ilvl w:val="0"/>
          <w:numId w:val="12"/>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再委託する理由及びその必要性</w:t>
      </w:r>
    </w:p>
    <w:p w14:paraId="4B77474D" w14:textId="77777777" w:rsidR="00367DC6" w:rsidRPr="00CB53C4" w:rsidRDefault="00367DC6" w:rsidP="00367DC6">
      <w:pPr>
        <w:pStyle w:val="a5"/>
        <w:numPr>
          <w:ilvl w:val="0"/>
          <w:numId w:val="12"/>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再委託する業務の範囲・内容と契約金額</w:t>
      </w:r>
    </w:p>
    <w:p w14:paraId="39F730FC" w14:textId="77777777" w:rsidR="00367DC6" w:rsidRPr="00CB53C4" w:rsidRDefault="00367DC6" w:rsidP="00367DC6">
      <w:pPr>
        <w:pStyle w:val="a5"/>
        <w:numPr>
          <w:ilvl w:val="0"/>
          <w:numId w:val="12"/>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再委託する相手方の管理・履行体制、職員の状況</w:t>
      </w:r>
    </w:p>
    <w:p w14:paraId="5B1F0F7C" w14:textId="77777777" w:rsidR="00367DC6" w:rsidRPr="00CB53C4" w:rsidRDefault="00367DC6" w:rsidP="00367DC6">
      <w:pPr>
        <w:pStyle w:val="a5"/>
        <w:numPr>
          <w:ilvl w:val="0"/>
          <w:numId w:val="12"/>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再委託する相手方の過去の履行実績</w:t>
      </w:r>
    </w:p>
    <w:p w14:paraId="51A1DD04" w14:textId="77777777" w:rsidR="00367DC6" w:rsidRPr="00CB53C4" w:rsidRDefault="00367DC6" w:rsidP="00367DC6">
      <w:pPr>
        <w:pStyle w:val="a5"/>
        <w:numPr>
          <w:ilvl w:val="0"/>
          <w:numId w:val="12"/>
        </w:numPr>
        <w:autoSpaceDE/>
        <w:autoSpaceDN/>
        <w:snapToGrid w:val="0"/>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その他求められた書類</w:t>
      </w:r>
    </w:p>
    <w:p w14:paraId="72226417" w14:textId="77777777" w:rsidR="00367DC6" w:rsidRPr="00CB53C4" w:rsidRDefault="00367DC6" w:rsidP="00367DC6">
      <w:pPr>
        <w:overflowPunct w:val="0"/>
        <w:snapToGrid w:val="0"/>
        <w:spacing w:line="240" w:lineRule="exact"/>
        <w:jc w:val="right"/>
        <w:textAlignment w:val="baseline"/>
        <w:rPr>
          <w:rFonts w:asciiTheme="minorEastAsia" w:hAnsiTheme="minorEastAsia" w:cs="Meiryo UI"/>
          <w:color w:val="000000" w:themeColor="text1"/>
          <w:szCs w:val="21"/>
        </w:rPr>
      </w:pPr>
    </w:p>
    <w:p w14:paraId="7B77E950" w14:textId="77777777" w:rsidR="00367DC6" w:rsidRPr="00CB53C4" w:rsidRDefault="00367DC6" w:rsidP="00367DC6">
      <w:pPr>
        <w:overflowPunct w:val="0"/>
        <w:snapToGrid w:val="0"/>
        <w:spacing w:line="240" w:lineRule="exact"/>
        <w:jc w:val="right"/>
        <w:textAlignment w:val="baseline"/>
        <w:rPr>
          <w:rFonts w:asciiTheme="minorEastAsia" w:hAnsiTheme="minorEastAsia" w:cs="Meiryo UI"/>
          <w:color w:val="000000" w:themeColor="text1"/>
          <w:szCs w:val="21"/>
        </w:rPr>
      </w:pPr>
    </w:p>
    <w:p w14:paraId="7939ED22" w14:textId="77777777" w:rsidR="00367DC6" w:rsidRPr="00CB53C4" w:rsidRDefault="00367DC6" w:rsidP="00367DC6">
      <w:pPr>
        <w:overflowPunct w:val="0"/>
        <w:snapToGrid w:val="0"/>
        <w:spacing w:line="240" w:lineRule="exact"/>
        <w:jc w:val="right"/>
        <w:textAlignment w:val="baseline"/>
        <w:rPr>
          <w:rFonts w:asciiTheme="minorEastAsia" w:hAnsiTheme="minorEastAsia" w:cs="Meiryo UI"/>
          <w:color w:val="000000" w:themeColor="text1"/>
          <w:szCs w:val="21"/>
        </w:rPr>
      </w:pPr>
    </w:p>
    <w:p w14:paraId="633DA2FD" w14:textId="77777777" w:rsidR="00367DC6" w:rsidRPr="00CB53C4" w:rsidRDefault="00367DC6" w:rsidP="00367DC6">
      <w:pPr>
        <w:overflowPunct w:val="0"/>
        <w:snapToGrid w:val="0"/>
        <w:spacing w:line="240" w:lineRule="exact"/>
        <w:jc w:val="right"/>
        <w:textAlignment w:val="baseline"/>
        <w:rPr>
          <w:rFonts w:asciiTheme="minorEastAsia" w:hAnsiTheme="minorEastAsia" w:cs="Meiryo UI"/>
          <w:color w:val="000000" w:themeColor="text1"/>
          <w:szCs w:val="21"/>
        </w:rPr>
      </w:pPr>
    </w:p>
    <w:p w14:paraId="49A8BB8B" w14:textId="3E4B20FF" w:rsidR="00367DC6" w:rsidRPr="00CB53C4" w:rsidRDefault="00367DC6" w:rsidP="00367DC6">
      <w:pPr>
        <w:overflowPunct w:val="0"/>
        <w:snapToGrid w:val="0"/>
        <w:spacing w:line="240" w:lineRule="exact"/>
        <w:jc w:val="righ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別紙</w:t>
      </w:r>
    </w:p>
    <w:p w14:paraId="692F9C36" w14:textId="77777777" w:rsidR="00367DC6" w:rsidRPr="00CB53C4" w:rsidRDefault="00367DC6" w:rsidP="00367DC6">
      <w:pPr>
        <w:overflowPunct w:val="0"/>
        <w:snapToGrid w:val="0"/>
        <w:spacing w:line="240" w:lineRule="exact"/>
        <w:jc w:val="center"/>
        <w:textAlignment w:val="baseline"/>
        <w:rPr>
          <w:rFonts w:asciiTheme="minorEastAsia" w:hAnsiTheme="minorEastAsia" w:cs="Meiryo UI"/>
          <w:color w:val="000000" w:themeColor="text1"/>
          <w:szCs w:val="21"/>
        </w:rPr>
      </w:pPr>
    </w:p>
    <w:p w14:paraId="62889FDA" w14:textId="77777777" w:rsidR="00367DC6" w:rsidRPr="00CB53C4" w:rsidRDefault="00367DC6" w:rsidP="00367DC6">
      <w:pPr>
        <w:overflowPunct w:val="0"/>
        <w:snapToGrid w:val="0"/>
        <w:spacing w:line="240" w:lineRule="exact"/>
        <w:jc w:val="center"/>
        <w:textAlignment w:val="baseline"/>
        <w:rPr>
          <w:rFonts w:asciiTheme="minorEastAsia" w:hAnsiTheme="minorEastAsia" w:cs="Meiryo UI"/>
          <w:color w:val="000000" w:themeColor="text1"/>
          <w:szCs w:val="21"/>
        </w:rPr>
      </w:pPr>
    </w:p>
    <w:p w14:paraId="2E695F0A" w14:textId="77777777" w:rsidR="00367DC6" w:rsidRPr="00CB53C4" w:rsidRDefault="00367DC6" w:rsidP="00367DC6">
      <w:pPr>
        <w:overflowPunct w:val="0"/>
        <w:snapToGrid w:val="0"/>
        <w:spacing w:line="240" w:lineRule="exact"/>
        <w:jc w:val="center"/>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コンソーシアム協定書</w:t>
      </w:r>
    </w:p>
    <w:p w14:paraId="1B6FCB3E"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color w:val="000000" w:themeColor="text1"/>
          <w:szCs w:val="21"/>
        </w:rPr>
        <w:t xml:space="preserve"> </w:t>
      </w:r>
    </w:p>
    <w:p w14:paraId="2AD4BD60"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（目　的）</w:t>
      </w:r>
    </w:p>
    <w:p w14:paraId="3E71DA07" w14:textId="65C9E9F9" w:rsidR="00367DC6" w:rsidRPr="00CB53C4" w:rsidRDefault="00367DC6" w:rsidP="00367DC6">
      <w:pPr>
        <w:pStyle w:val="ad"/>
        <w:snapToGrid w:val="0"/>
        <w:spacing w:after="240" w:line="240" w:lineRule="exact"/>
        <w:ind w:left="420" w:right="423"/>
        <w:jc w:val="both"/>
        <w:rPr>
          <w:rFonts w:cs="Meiryo UI"/>
          <w:color w:val="000000" w:themeColor="text1"/>
        </w:rPr>
      </w:pPr>
      <w:r w:rsidRPr="00CB53C4">
        <w:rPr>
          <w:rFonts w:cs="Meiryo UI" w:hint="eastAsia"/>
          <w:color w:val="000000" w:themeColor="text1"/>
        </w:rPr>
        <w:t>第１条　本協定は、コンソーシアムを設立して、公益社団法人北海道観光振興機構が発注する「</w:t>
      </w:r>
      <w:r w:rsidR="00AF4D47" w:rsidRPr="00CB53C4">
        <w:rPr>
          <w:color w:val="000000" w:themeColor="text1"/>
          <w:spacing w:val="-20"/>
        </w:rPr>
        <w:t>令和</w:t>
      </w:r>
      <w:r w:rsidR="00673E09">
        <w:rPr>
          <w:rFonts w:hint="eastAsia"/>
          <w:color w:val="000000" w:themeColor="text1"/>
        </w:rPr>
        <w:t>6</w:t>
      </w:r>
      <w:r w:rsidR="00AF4D47" w:rsidRPr="00CB53C4">
        <w:rPr>
          <w:color w:val="000000" w:themeColor="text1"/>
          <w:spacing w:val="-1"/>
        </w:rPr>
        <w:t>年度</w:t>
      </w:r>
      <w:r w:rsidR="00AF4D47" w:rsidRPr="00CB53C4">
        <w:rPr>
          <w:rFonts w:hint="eastAsia"/>
          <w:color w:val="000000" w:themeColor="text1"/>
          <w:spacing w:val="-1"/>
        </w:rPr>
        <w:t>アドベンチャートラベル推進</w:t>
      </w:r>
      <w:r w:rsidR="00AF4D47" w:rsidRPr="00CB53C4">
        <w:rPr>
          <w:color w:val="000000" w:themeColor="text1"/>
          <w:spacing w:val="-1"/>
        </w:rPr>
        <w:t>事業</w:t>
      </w:r>
      <w:r w:rsidRPr="00CB53C4">
        <w:rPr>
          <w:rFonts w:cs="Meiryo UI" w:hint="eastAsia"/>
          <w:color w:val="000000" w:themeColor="text1"/>
        </w:rPr>
        <w:t>」（以下「本業務」という。）を効率的に営み、優れた成果を達成することを目的とする。</w:t>
      </w:r>
    </w:p>
    <w:p w14:paraId="30C60354"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（名　称）</w:t>
      </w:r>
    </w:p>
    <w:p w14:paraId="377A7D9D" w14:textId="28044AA8" w:rsidR="00367DC6" w:rsidRPr="00CB53C4" w:rsidRDefault="00367DC6" w:rsidP="00367DC6">
      <w:pPr>
        <w:pStyle w:val="ad"/>
        <w:snapToGrid w:val="0"/>
        <w:spacing w:after="240" w:line="240" w:lineRule="exact"/>
        <w:ind w:left="420" w:right="423"/>
        <w:jc w:val="both"/>
        <w:rPr>
          <w:rFonts w:cs="Meiryo UI"/>
          <w:color w:val="000000" w:themeColor="text1"/>
        </w:rPr>
      </w:pPr>
      <w:r w:rsidRPr="00CB53C4">
        <w:rPr>
          <w:rFonts w:cs="Meiryo UI" w:hint="eastAsia"/>
          <w:color w:val="000000" w:themeColor="text1"/>
        </w:rPr>
        <w:t>第２条　本協定に基づき設立するコンソーシアムは、「</w:t>
      </w:r>
      <w:r w:rsidR="00AF4D47" w:rsidRPr="00CB53C4">
        <w:rPr>
          <w:color w:val="000000" w:themeColor="text1"/>
          <w:spacing w:val="-20"/>
        </w:rPr>
        <w:t>令和</w:t>
      </w:r>
      <w:r w:rsidR="00AF4D47" w:rsidRPr="00CB53C4">
        <w:rPr>
          <w:rFonts w:hint="eastAsia"/>
          <w:color w:val="000000" w:themeColor="text1"/>
        </w:rPr>
        <w:t>6</w:t>
      </w:r>
      <w:r w:rsidR="00AF4D47" w:rsidRPr="00CB53C4">
        <w:rPr>
          <w:color w:val="000000" w:themeColor="text1"/>
          <w:spacing w:val="-1"/>
        </w:rPr>
        <w:t>年度</w:t>
      </w:r>
      <w:r w:rsidR="00AF4D47" w:rsidRPr="00CB53C4">
        <w:rPr>
          <w:rFonts w:hint="eastAsia"/>
          <w:color w:val="000000" w:themeColor="text1"/>
          <w:spacing w:val="-1"/>
        </w:rPr>
        <w:t>アドベンチャートラベル推進</w:t>
      </w:r>
      <w:r w:rsidR="00AF4D47" w:rsidRPr="00CB53C4">
        <w:rPr>
          <w:color w:val="000000" w:themeColor="text1"/>
          <w:spacing w:val="-1"/>
        </w:rPr>
        <w:t>事業</w:t>
      </w:r>
      <w:r w:rsidRPr="00CB53C4">
        <w:rPr>
          <w:rFonts w:cs="Meiryo UI" w:hint="eastAsia"/>
          <w:color w:val="000000" w:themeColor="text1"/>
        </w:rPr>
        <w:t>」受託コンソーシアム（以下、「本コンソーシアム」という。）と称する。</w:t>
      </w:r>
    </w:p>
    <w:p w14:paraId="7131D08A"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（構成員の住所及び名称）</w:t>
      </w:r>
    </w:p>
    <w:p w14:paraId="1F1A3C8A"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第３条　本コンソーシアムの構成員は、次のとおりとする。</w:t>
      </w:r>
    </w:p>
    <w:p w14:paraId="4C913E18" w14:textId="77777777" w:rsidR="00367DC6" w:rsidRPr="00CB53C4" w:rsidRDefault="00367DC6" w:rsidP="00367DC6">
      <w:pPr>
        <w:overflowPunct w:val="0"/>
        <w:snapToGrid w:val="0"/>
        <w:spacing w:afterLines="50" w:after="120" w:line="240" w:lineRule="exact"/>
        <w:textAlignment w:val="baseline"/>
        <w:rPr>
          <w:rFonts w:asciiTheme="minorEastAsia" w:hAnsiTheme="minorEastAsia" w:cs="Meiryo UI"/>
          <w:color w:val="000000" w:themeColor="text1"/>
          <w:szCs w:val="21"/>
          <w:u w:val="single"/>
        </w:rPr>
      </w:pPr>
      <w:r w:rsidRPr="00CB53C4">
        <w:rPr>
          <w:rFonts w:asciiTheme="minorEastAsia" w:hAnsiTheme="minorEastAsia" w:cs="Meiryo UI" w:hint="eastAsia"/>
          <w:color w:val="000000" w:themeColor="text1"/>
          <w:szCs w:val="21"/>
        </w:rPr>
        <w:t xml:space="preserve">　　（１）</w:t>
      </w:r>
      <w:r w:rsidRPr="00CB53C4">
        <w:rPr>
          <w:rFonts w:asciiTheme="minorEastAsia" w:hAnsiTheme="minorEastAsia" w:cs="Meiryo UI" w:hint="eastAsia"/>
          <w:color w:val="000000" w:themeColor="text1"/>
          <w:szCs w:val="21"/>
          <w:u w:val="single"/>
        </w:rPr>
        <w:t xml:space="preserve">　　　　　　     　　　　　　　　　　　　　　　　　　　　　　　　　　　　　　</w:t>
      </w:r>
    </w:p>
    <w:p w14:paraId="7B07EEE4" w14:textId="77777777" w:rsidR="00367DC6" w:rsidRPr="00CB53C4" w:rsidRDefault="00367DC6" w:rsidP="00367DC6">
      <w:pPr>
        <w:overflowPunct w:val="0"/>
        <w:snapToGrid w:val="0"/>
        <w:spacing w:afterLines="50" w:after="120" w:line="240" w:lineRule="exact"/>
        <w:textAlignment w:val="baseline"/>
        <w:rPr>
          <w:rFonts w:asciiTheme="minorEastAsia" w:hAnsiTheme="minorEastAsia" w:cs="Meiryo UI"/>
          <w:color w:val="000000" w:themeColor="text1"/>
          <w:szCs w:val="21"/>
          <w:u w:val="single"/>
        </w:rPr>
      </w:pPr>
      <w:r w:rsidRPr="00CB53C4">
        <w:rPr>
          <w:rFonts w:asciiTheme="minorEastAsia" w:hAnsiTheme="minorEastAsia" w:cs="Meiryo UI" w:hint="eastAsia"/>
          <w:color w:val="000000" w:themeColor="text1"/>
          <w:szCs w:val="21"/>
        </w:rPr>
        <w:t xml:space="preserve">　　（２）</w:t>
      </w:r>
      <w:r w:rsidRPr="00CB53C4">
        <w:rPr>
          <w:rFonts w:asciiTheme="minorEastAsia" w:hAnsiTheme="minorEastAsia" w:cs="Meiryo UI" w:hint="eastAsia"/>
          <w:color w:val="000000" w:themeColor="text1"/>
          <w:szCs w:val="21"/>
          <w:u w:val="single"/>
        </w:rPr>
        <w:t xml:space="preserve">　　　　　　     　　　　　　　　　　　　　　　　　　　　　　　　　　　　　　</w:t>
      </w:r>
    </w:p>
    <w:p w14:paraId="7A64884D" w14:textId="77777777" w:rsidR="00367DC6" w:rsidRPr="00CB53C4" w:rsidRDefault="00367DC6" w:rsidP="00367DC6">
      <w:pPr>
        <w:overflowPunct w:val="0"/>
        <w:snapToGrid w:val="0"/>
        <w:spacing w:afterLines="50" w:after="120"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 xml:space="preserve">　　（３）</w:t>
      </w:r>
      <w:r w:rsidRPr="00CB53C4">
        <w:rPr>
          <w:rFonts w:asciiTheme="minorEastAsia" w:hAnsiTheme="minorEastAsia" w:cs="Meiryo UI" w:hint="eastAsia"/>
          <w:color w:val="000000" w:themeColor="text1"/>
          <w:szCs w:val="21"/>
          <w:u w:val="single"/>
        </w:rPr>
        <w:t xml:space="preserve">　　　　　     　　　　　　　　　　　　　　　　　　　　　　　　　　　　　　　</w:t>
      </w:r>
    </w:p>
    <w:p w14:paraId="7DCDEC54"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5FF0442E"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（幹事企業及び代表者）</w:t>
      </w:r>
    </w:p>
    <w:p w14:paraId="1F7487AF" w14:textId="33294913"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第４条　本コンソーシアムの幹事企業は</w:t>
      </w:r>
      <w:r w:rsidRPr="00CB53C4">
        <w:rPr>
          <w:rFonts w:asciiTheme="minorEastAsia" w:hAnsiTheme="minorEastAsia" w:cs="Meiryo UI" w:hint="eastAsia"/>
          <w:color w:val="000000" w:themeColor="text1"/>
          <w:szCs w:val="21"/>
          <w:u w:val="single"/>
        </w:rPr>
        <w:t xml:space="preserve">　　　　　　　　　　　　　　　　　　　　</w:t>
      </w:r>
      <w:r w:rsidRPr="00CB53C4">
        <w:rPr>
          <w:rFonts w:asciiTheme="minorEastAsia" w:hAnsiTheme="minorEastAsia" w:cs="Meiryo UI" w:hint="eastAsia"/>
          <w:color w:val="000000" w:themeColor="text1"/>
          <w:szCs w:val="21"/>
        </w:rPr>
        <w:t>と</w:t>
      </w:r>
      <w:r w:rsidR="00AF4D47" w:rsidRPr="00CB53C4">
        <w:rPr>
          <w:rFonts w:asciiTheme="minorEastAsia" w:hAnsiTheme="minorEastAsia" w:cs="Meiryo UI" w:hint="eastAsia"/>
          <w:color w:val="000000" w:themeColor="text1"/>
          <w:szCs w:val="21"/>
        </w:rPr>
        <w:t>す</w:t>
      </w:r>
      <w:r w:rsidRPr="00CB53C4">
        <w:rPr>
          <w:rFonts w:asciiTheme="minorEastAsia" w:hAnsiTheme="minorEastAsia" w:cs="Meiryo UI" w:hint="eastAsia"/>
          <w:color w:val="000000" w:themeColor="text1"/>
          <w:szCs w:val="21"/>
        </w:rPr>
        <w:t>る。</w:t>
      </w:r>
    </w:p>
    <w:p w14:paraId="5485F86C"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２　本コンソーシアムの幹事企業を本コンソーシアムの代表者とする。</w:t>
      </w:r>
    </w:p>
    <w:p w14:paraId="32983BC0"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1538F98A"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（代表者の権限）</w:t>
      </w:r>
    </w:p>
    <w:p w14:paraId="45C9CCDE"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CB53C4">
        <w:rPr>
          <w:rFonts w:asciiTheme="minorEastAsia" w:hAnsiTheme="minorEastAsia" w:cs="Meiryo UI" w:hint="eastAsia"/>
          <w:color w:val="000000" w:themeColor="text1"/>
          <w:spacing w:val="-12"/>
          <w:szCs w:val="21"/>
        </w:rPr>
        <w:t>を有するものとする。</w:t>
      </w:r>
    </w:p>
    <w:p w14:paraId="69C54127"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4F617392"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（構成員の連帯責任）</w:t>
      </w:r>
    </w:p>
    <w:p w14:paraId="689B9249"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第６条　本コンソーシアムは、それぞれの分担に係る進捗を図り、本業務の執行に関して連帯して責任を負うものとする。</w:t>
      </w:r>
    </w:p>
    <w:p w14:paraId="3347EA17"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68EC3996"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（分担受託額）</w:t>
      </w:r>
    </w:p>
    <w:p w14:paraId="496A2966"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第７条　各構成員の業務の分担は、次のとおりとする。ただし、分担業務の一部につき発注者と契約内容の変更があったときは、それに応じて分担の変更があるものとする。</w:t>
      </w:r>
    </w:p>
    <w:p w14:paraId="08C31C34" w14:textId="77777777" w:rsidR="00367DC6" w:rsidRPr="00CB53C4" w:rsidRDefault="00367DC6" w:rsidP="00367DC6">
      <w:pPr>
        <w:overflowPunct w:val="0"/>
        <w:snapToGrid w:val="0"/>
        <w:spacing w:line="240" w:lineRule="exact"/>
        <w:ind w:left="210" w:firstLine="216"/>
        <w:textAlignment w:val="baseline"/>
        <w:rPr>
          <w:rFonts w:asciiTheme="minorEastAsia" w:hAnsiTheme="minorEastAsia" w:cs="Meiryo UI"/>
          <w:color w:val="000000" w:themeColor="text1"/>
          <w:szCs w:val="21"/>
          <w:u w:val="single"/>
        </w:rPr>
      </w:pPr>
      <w:r w:rsidRPr="00CB53C4">
        <w:rPr>
          <w:rFonts w:asciiTheme="minorEastAsia" w:hAnsiTheme="minorEastAsia" w:cs="Meiryo UI" w:hint="eastAsia"/>
          <w:color w:val="000000" w:themeColor="text1"/>
          <w:szCs w:val="21"/>
          <w:u w:val="single"/>
        </w:rPr>
        <w:t xml:space="preserve">　　　　　　　　　　　　　　　　　　　　　　　　　　　　　　　　　　　　　　　　　　　　　</w:t>
      </w:r>
    </w:p>
    <w:p w14:paraId="401DAAD1" w14:textId="77777777" w:rsidR="00367DC6" w:rsidRPr="00CB53C4" w:rsidRDefault="00367DC6" w:rsidP="00367DC6">
      <w:pPr>
        <w:overflowPunct w:val="0"/>
        <w:snapToGrid w:val="0"/>
        <w:spacing w:line="240" w:lineRule="exact"/>
        <w:ind w:left="210" w:firstLine="216"/>
        <w:textAlignment w:val="baseline"/>
        <w:rPr>
          <w:rFonts w:asciiTheme="minorEastAsia" w:hAnsiTheme="minorEastAsia" w:cs="Meiryo UI"/>
          <w:color w:val="000000" w:themeColor="text1"/>
          <w:szCs w:val="21"/>
          <w:u w:val="single"/>
        </w:rPr>
      </w:pPr>
      <w:r w:rsidRPr="00CB53C4">
        <w:rPr>
          <w:rFonts w:asciiTheme="minorEastAsia" w:hAnsiTheme="minorEastAsia" w:cs="Meiryo UI" w:hint="eastAsia"/>
          <w:color w:val="000000" w:themeColor="text1"/>
          <w:szCs w:val="21"/>
          <w:u w:val="single"/>
        </w:rPr>
        <w:t xml:space="preserve">　　　　　　　　　　　　　　　　　　　　　　　　　　　　　　　　　　　　　　　　　　　　　</w:t>
      </w:r>
    </w:p>
    <w:p w14:paraId="4D2EE90B" w14:textId="77777777" w:rsidR="00367DC6" w:rsidRPr="00CB53C4" w:rsidRDefault="00367DC6" w:rsidP="00367DC6">
      <w:pPr>
        <w:overflowPunct w:val="0"/>
        <w:snapToGrid w:val="0"/>
        <w:spacing w:line="240" w:lineRule="exact"/>
        <w:ind w:left="210" w:firstLine="216"/>
        <w:textAlignment w:val="baseline"/>
        <w:rPr>
          <w:rFonts w:asciiTheme="minorEastAsia" w:hAnsiTheme="minorEastAsia" w:cs="Meiryo UI"/>
          <w:color w:val="000000" w:themeColor="text1"/>
          <w:szCs w:val="21"/>
          <w:u w:val="single"/>
        </w:rPr>
      </w:pPr>
      <w:r w:rsidRPr="00CB53C4">
        <w:rPr>
          <w:rFonts w:asciiTheme="minorEastAsia" w:hAnsiTheme="minorEastAsia" w:cs="Meiryo UI" w:hint="eastAsia"/>
          <w:color w:val="000000" w:themeColor="text1"/>
          <w:szCs w:val="21"/>
          <w:u w:val="single"/>
        </w:rPr>
        <w:t xml:space="preserve">　　　　　　　　　　　　　　　　　　　　　　　　　　　　　　　　　　　　　　　　　　　　　</w:t>
      </w:r>
    </w:p>
    <w:p w14:paraId="1BAF3206" w14:textId="77777777" w:rsidR="00367DC6" w:rsidRPr="00CB53C4" w:rsidRDefault="00367DC6" w:rsidP="00367DC6">
      <w:pPr>
        <w:overflowPunct w:val="0"/>
        <w:snapToGrid w:val="0"/>
        <w:spacing w:line="240" w:lineRule="exact"/>
        <w:ind w:left="210" w:firstLine="216"/>
        <w:textAlignment w:val="baseline"/>
        <w:rPr>
          <w:rFonts w:asciiTheme="minorEastAsia" w:hAnsiTheme="minorEastAsia" w:cs="Meiryo UI"/>
          <w:color w:val="000000" w:themeColor="text1"/>
          <w:szCs w:val="21"/>
          <w:u w:val="single"/>
        </w:rPr>
      </w:pPr>
      <w:r w:rsidRPr="00CB53C4">
        <w:rPr>
          <w:rFonts w:asciiTheme="minorEastAsia" w:hAnsiTheme="minorEastAsia" w:cs="Meiryo UI" w:hint="eastAsia"/>
          <w:color w:val="000000" w:themeColor="text1"/>
          <w:szCs w:val="21"/>
          <w:u w:val="single"/>
        </w:rPr>
        <w:t xml:space="preserve">　　　　　　　　　　　　　　　　　　　　　　　　　　　　　　　　　　　　　　　　　　　　　</w:t>
      </w:r>
    </w:p>
    <w:p w14:paraId="2B1EE0A7" w14:textId="77777777" w:rsidR="00367DC6" w:rsidRPr="00CB53C4" w:rsidRDefault="00367DC6" w:rsidP="00367DC6">
      <w:pPr>
        <w:overflowPunct w:val="0"/>
        <w:snapToGrid w:val="0"/>
        <w:spacing w:line="240" w:lineRule="exact"/>
        <w:ind w:left="210" w:firstLine="216"/>
        <w:textAlignment w:val="baseline"/>
        <w:rPr>
          <w:rFonts w:asciiTheme="minorEastAsia" w:hAnsiTheme="minorEastAsia" w:cs="Meiryo UI"/>
          <w:color w:val="000000" w:themeColor="text1"/>
          <w:szCs w:val="21"/>
          <w:u w:val="single"/>
        </w:rPr>
      </w:pPr>
      <w:r w:rsidRPr="00CB53C4">
        <w:rPr>
          <w:rFonts w:asciiTheme="minorEastAsia" w:hAnsiTheme="minorEastAsia" w:cs="Meiryo UI" w:hint="eastAsia"/>
          <w:color w:val="000000" w:themeColor="text1"/>
          <w:szCs w:val="21"/>
          <w:u w:val="single"/>
        </w:rPr>
        <w:t xml:space="preserve">　　　　　　　　　　　　　　　　　　　　　　　　　　　　　　　　　　　　　　　　　　　　　</w:t>
      </w:r>
    </w:p>
    <w:p w14:paraId="5A9D43A7" w14:textId="77777777" w:rsidR="00367DC6" w:rsidRPr="00CB53C4" w:rsidRDefault="00367DC6" w:rsidP="00367DC6">
      <w:pPr>
        <w:overflowPunct w:val="0"/>
        <w:snapToGrid w:val="0"/>
        <w:spacing w:line="240" w:lineRule="exact"/>
        <w:ind w:left="210" w:firstLine="216"/>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u w:val="single"/>
        </w:rPr>
        <w:t xml:space="preserve">　　　　　　　　　　　　　　　　　　　　　　　　　　　　　　　　　　　　　　　　　　　　　</w:t>
      </w:r>
    </w:p>
    <w:p w14:paraId="5E394777" w14:textId="77777777" w:rsidR="00367DC6" w:rsidRPr="00CB53C4" w:rsidRDefault="00367DC6" w:rsidP="00367DC6">
      <w:pPr>
        <w:overflowPunct w:val="0"/>
        <w:snapToGrid w:val="0"/>
        <w:spacing w:line="240" w:lineRule="exact"/>
        <w:ind w:left="210" w:firstLine="216"/>
        <w:textAlignment w:val="baseline"/>
        <w:rPr>
          <w:rFonts w:asciiTheme="minorEastAsia" w:hAnsiTheme="minorEastAsia" w:cs="Meiryo UI"/>
          <w:color w:val="000000" w:themeColor="text1"/>
          <w:szCs w:val="21"/>
        </w:rPr>
      </w:pPr>
    </w:p>
    <w:p w14:paraId="56778C5A"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 xml:space="preserve">２　前項に規定する分担受託額については、運営委員会が定め発注者に通知する。発注者との間で契約内容が変更されたときも同様とする。　　　　　　　　　　　</w:t>
      </w:r>
    </w:p>
    <w:p w14:paraId="435036A8"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774D9C53"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（運営委員会）</w:t>
      </w:r>
    </w:p>
    <w:p w14:paraId="77731F6C"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第８条　本コンソーシアムは、構成員全員をもって運営委員会を設け、本業務の運営にあたるものとする。</w:t>
      </w:r>
    </w:p>
    <w:p w14:paraId="16897B6E"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3350F4EB"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（業務処理責任者）</w:t>
      </w:r>
    </w:p>
    <w:p w14:paraId="43D09990"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第９条　本コンソーシアムはその構成員の中から、本業務の処理に関する業務処理責任者を選出し、本業務に係わる指揮監督権を一任する。</w:t>
      </w:r>
    </w:p>
    <w:p w14:paraId="7847109D"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59555AD5"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（業務担当責任者及び業務従事者）</w:t>
      </w:r>
    </w:p>
    <w:p w14:paraId="3A8A8AB3"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第１０条　本コンソーシアムの各構</w:t>
      </w:r>
      <w:r w:rsidRPr="00CB53C4">
        <w:rPr>
          <w:rFonts w:asciiTheme="minorEastAsia" w:hAnsiTheme="minorEastAsia" w:cs="Meiryo UI" w:hint="eastAsia"/>
          <w:color w:val="000000" w:themeColor="text1"/>
          <w:spacing w:val="-12"/>
          <w:szCs w:val="21"/>
        </w:rPr>
        <w:t>成員の代表者は、業務処理責任者の下で本業務に従事する業務担当責任者及び業務従事者を指名する。</w:t>
      </w:r>
    </w:p>
    <w:p w14:paraId="6FF7CF63"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（取引金融機関）</w:t>
      </w:r>
    </w:p>
    <w:p w14:paraId="10DC0B6B"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第１１条　本コンソーシアムの取引金融機関は、</w:t>
      </w:r>
      <w:r w:rsidRPr="00CB53C4">
        <w:rPr>
          <w:rFonts w:asciiTheme="minorEastAsia" w:hAnsiTheme="minorEastAsia" w:cs="Meiryo UI" w:hint="eastAsia"/>
          <w:color w:val="000000" w:themeColor="text1"/>
          <w:szCs w:val="21"/>
          <w:u w:val="single"/>
        </w:rPr>
        <w:t xml:space="preserve">　　　　　　　　　　　　　　　　　　　</w:t>
      </w:r>
      <w:r w:rsidRPr="00CB53C4">
        <w:rPr>
          <w:rFonts w:asciiTheme="minorEastAsia" w:hAnsiTheme="minorEastAsia" w:cs="Meiryo UI" w:hint="eastAsia"/>
          <w:color w:val="000000" w:themeColor="text1"/>
          <w:szCs w:val="21"/>
        </w:rPr>
        <w:t>とし、本コンソーシアムの代表者の名義により設けられた別口預金口座によって取引するもの</w:t>
      </w:r>
      <w:r w:rsidRPr="00CB53C4">
        <w:rPr>
          <w:rFonts w:asciiTheme="minorEastAsia" w:hAnsiTheme="minorEastAsia" w:cs="Meiryo UI" w:hint="eastAsia"/>
          <w:color w:val="000000" w:themeColor="text1"/>
          <w:szCs w:val="21"/>
        </w:rPr>
        <w:lastRenderedPageBreak/>
        <w:t>とする。</w:t>
      </w:r>
    </w:p>
    <w:p w14:paraId="64AEC47C"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1FB4C73A"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（構成員の個別責任）</w:t>
      </w:r>
    </w:p>
    <w:p w14:paraId="754BD169"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8ADA513"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38A2B487"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（権利義務の譲渡の</w:t>
      </w:r>
      <w:r w:rsidRPr="00CB53C4">
        <w:rPr>
          <w:rFonts w:asciiTheme="minorEastAsia" w:hAnsiTheme="minorEastAsia" w:cs="Meiryo UI" w:hint="eastAsia"/>
          <w:color w:val="000000" w:themeColor="text1"/>
          <w:spacing w:val="-12"/>
          <w:szCs w:val="21"/>
        </w:rPr>
        <w:t>制限）</w:t>
      </w:r>
    </w:p>
    <w:p w14:paraId="54F464CD"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第１３条　この協定書に基づく権利義務は、他人に譲渡することができない。</w:t>
      </w:r>
    </w:p>
    <w:p w14:paraId="3ECBEA6F"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2FED759F"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（業務途中における構成員の脱退）</w:t>
      </w:r>
    </w:p>
    <w:p w14:paraId="43C631AC" w14:textId="77777777" w:rsidR="00367DC6" w:rsidRPr="00CB53C4" w:rsidRDefault="00367DC6" w:rsidP="00367DC6">
      <w:pPr>
        <w:overflowPunct w:val="0"/>
        <w:snapToGrid w:val="0"/>
        <w:spacing w:line="240" w:lineRule="exact"/>
        <w:ind w:left="902" w:hanging="90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第１４条　構成員は、本コンソーシアムが業務を完了する日までは脱退することができない。</w:t>
      </w:r>
    </w:p>
    <w:p w14:paraId="256C7651" w14:textId="77777777" w:rsidR="00367DC6" w:rsidRPr="00CB53C4" w:rsidRDefault="00367DC6" w:rsidP="00367DC6">
      <w:pPr>
        <w:overflowPunct w:val="0"/>
        <w:snapToGrid w:val="0"/>
        <w:spacing w:line="240" w:lineRule="exact"/>
        <w:ind w:left="902" w:hanging="900"/>
        <w:textAlignment w:val="baseline"/>
        <w:rPr>
          <w:rFonts w:asciiTheme="minorEastAsia" w:hAnsiTheme="minorEastAsia" w:cs="Meiryo UI"/>
          <w:color w:val="000000" w:themeColor="text1"/>
          <w:szCs w:val="21"/>
        </w:rPr>
      </w:pPr>
    </w:p>
    <w:p w14:paraId="4D03CB4E" w14:textId="77777777" w:rsidR="00367DC6" w:rsidRPr="00CB53C4" w:rsidRDefault="00367DC6" w:rsidP="00367DC6">
      <w:pPr>
        <w:overflowPunct w:val="0"/>
        <w:snapToGrid w:val="0"/>
        <w:spacing w:line="240" w:lineRule="exact"/>
        <w:ind w:left="902" w:hanging="90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（業務途中における構成員の破産又は解散に対する措置）</w:t>
      </w:r>
    </w:p>
    <w:p w14:paraId="259B4CEC"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第１５条　構成員のうちいずれかが業務途中において破産又は解散した場合においては、残存構成員が共同連帯して当該構成員の分担業務を完了するものとする。</w:t>
      </w:r>
    </w:p>
    <w:p w14:paraId="51E2CE8D" w14:textId="77777777" w:rsidR="00367DC6" w:rsidRPr="00CB53C4" w:rsidRDefault="00367DC6" w:rsidP="00367DC6">
      <w:pPr>
        <w:overflowPunct w:val="0"/>
        <w:snapToGrid w:val="0"/>
        <w:spacing w:line="240" w:lineRule="exact"/>
        <w:ind w:left="902" w:hanging="900"/>
        <w:textAlignment w:val="baseline"/>
        <w:rPr>
          <w:rFonts w:asciiTheme="minorEastAsia" w:hAnsiTheme="minorEastAsia" w:cs="Meiryo UI"/>
          <w:color w:val="000000" w:themeColor="text1"/>
          <w:szCs w:val="21"/>
        </w:rPr>
      </w:pPr>
    </w:p>
    <w:p w14:paraId="051AE8BE"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（解散後のかし担保責任）</w:t>
      </w:r>
    </w:p>
    <w:p w14:paraId="745F7B9D"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第１６条　本コンソーシアムが解散した後においても、本業務につき瑕疵があったときは、各構成員は共同連帯してその責に任ずるものとする。</w:t>
      </w:r>
    </w:p>
    <w:p w14:paraId="0E1637E4"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p>
    <w:p w14:paraId="056AD111"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（会計帳簿等の保存）</w:t>
      </w:r>
    </w:p>
    <w:p w14:paraId="6DE3253B"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第１７条　本業務に係る会計帳簿及び雇用関係書類等の関係書類は本業務が完了した日の属する年度の終了後５年間、</w:t>
      </w:r>
      <w:r w:rsidRPr="00CB53C4">
        <w:rPr>
          <w:rFonts w:asciiTheme="minorEastAsia" w:hAnsiTheme="minorEastAsia" w:cs="Meiryo UI" w:hint="eastAsia"/>
          <w:color w:val="000000" w:themeColor="text1"/>
          <w:szCs w:val="21"/>
          <w:u w:val="single"/>
        </w:rPr>
        <w:t xml:space="preserve">　　　　　　　　　　　　　　　　　　　　　　</w:t>
      </w:r>
      <w:r w:rsidRPr="00CB53C4">
        <w:rPr>
          <w:rFonts w:asciiTheme="minorEastAsia" w:hAnsiTheme="minorEastAsia" w:cs="Meiryo UI" w:hint="eastAsia"/>
          <w:color w:val="000000" w:themeColor="text1"/>
          <w:szCs w:val="21"/>
        </w:rPr>
        <w:t>が保存するものとする。</w:t>
      </w:r>
    </w:p>
    <w:p w14:paraId="3E184125" w14:textId="77777777" w:rsidR="00367DC6" w:rsidRPr="00CB53C4" w:rsidRDefault="00367DC6" w:rsidP="00367DC6">
      <w:pPr>
        <w:overflowPunct w:val="0"/>
        <w:snapToGrid w:val="0"/>
        <w:spacing w:line="240" w:lineRule="exact"/>
        <w:ind w:left="210" w:hanging="210"/>
        <w:textAlignment w:val="baseline"/>
        <w:rPr>
          <w:rFonts w:asciiTheme="minorEastAsia" w:hAnsiTheme="minorEastAsia" w:cs="Meiryo UI"/>
          <w:color w:val="000000" w:themeColor="text1"/>
          <w:szCs w:val="21"/>
        </w:rPr>
      </w:pPr>
    </w:p>
    <w:p w14:paraId="4387F3E5"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（協定書に定めのない事項）</w:t>
      </w:r>
    </w:p>
    <w:p w14:paraId="51A46EA8"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第１８条　この協定書に定めのない事項については、運営委員会において定めるものとする。</w:t>
      </w:r>
    </w:p>
    <w:p w14:paraId="2C361466"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31B96014"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（管轄裁判所）</w:t>
      </w:r>
    </w:p>
    <w:p w14:paraId="2FA79CA2"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第１９条　本協定の紛争については、札幌地方裁判所を第一審の管轄裁判所とする。</w:t>
      </w:r>
    </w:p>
    <w:p w14:paraId="4C30C3A0"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05CDA3A0"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 xml:space="preserve">　代表者幹事企業</w:t>
      </w:r>
      <w:r w:rsidRPr="00CB53C4">
        <w:rPr>
          <w:rFonts w:asciiTheme="minorEastAsia" w:hAnsiTheme="minorEastAsia" w:cs="Meiryo UI" w:hint="eastAsia"/>
          <w:color w:val="000000" w:themeColor="text1"/>
          <w:szCs w:val="21"/>
          <w:u w:val="single"/>
        </w:rPr>
        <w:t xml:space="preserve">　　　　　　　　　　　　　　　　　　　　　　</w:t>
      </w:r>
      <w:r w:rsidRPr="00CB53C4">
        <w:rPr>
          <w:rFonts w:asciiTheme="minorEastAsia" w:hAnsiTheme="minorEastAsia" w:cs="Meiryo UI" w:hint="eastAsia"/>
          <w:color w:val="000000" w:themeColor="text1"/>
          <w:szCs w:val="21"/>
        </w:rPr>
        <w:t>外</w:t>
      </w:r>
      <w:r w:rsidRPr="00CB53C4">
        <w:rPr>
          <w:rFonts w:asciiTheme="minorEastAsia" w:hAnsiTheme="minorEastAsia" w:cs="Meiryo UI" w:hint="eastAsia"/>
          <w:color w:val="000000" w:themeColor="text1"/>
          <w:szCs w:val="21"/>
          <w:u w:val="single"/>
        </w:rPr>
        <w:t xml:space="preserve">　　</w:t>
      </w:r>
      <w:r w:rsidRPr="00CB53C4">
        <w:rPr>
          <w:rFonts w:asciiTheme="minorEastAsia" w:hAnsiTheme="minorEastAsia" w:cs="Meiryo UI" w:hint="eastAsia"/>
          <w:color w:val="000000" w:themeColor="text1"/>
          <w:szCs w:val="21"/>
        </w:rPr>
        <w:t>社は、上記のとおり本コンソーシアム協定を締結したので、その証として本正本</w:t>
      </w:r>
      <w:r w:rsidRPr="00CB53C4">
        <w:rPr>
          <w:rFonts w:asciiTheme="minorEastAsia" w:hAnsiTheme="minorEastAsia" w:cs="Meiryo UI" w:hint="eastAsia"/>
          <w:color w:val="000000" w:themeColor="text1"/>
          <w:szCs w:val="21"/>
          <w:u w:val="single"/>
        </w:rPr>
        <w:t xml:space="preserve">　　</w:t>
      </w:r>
      <w:r w:rsidRPr="00CB53C4">
        <w:rPr>
          <w:rFonts w:asciiTheme="minorEastAsia" w:hAnsiTheme="minorEastAsia" w:cs="Meiryo UI" w:hint="eastAsia"/>
          <w:color w:val="000000" w:themeColor="text1"/>
          <w:szCs w:val="21"/>
        </w:rPr>
        <w:t>通及び副本１通を作成し、各構成員が記名押印の上</w:t>
      </w:r>
      <w:r w:rsidRPr="00CB53C4">
        <w:rPr>
          <w:rFonts w:asciiTheme="minorEastAsia" w:hAnsiTheme="minorEastAsia" w:cs="Meiryo UI" w:hint="eastAsia"/>
          <w:color w:val="000000" w:themeColor="text1"/>
          <w:spacing w:val="-12"/>
          <w:szCs w:val="21"/>
        </w:rPr>
        <w:t>、正本については構成員が各１通を保有し、副本については委託契約書に添えて発注者に提出する。</w:t>
      </w:r>
    </w:p>
    <w:p w14:paraId="3D0AE414"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65DC9A85"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5B20D68D"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s="Meiryo UI" w:hint="eastAsia"/>
          <w:color w:val="000000" w:themeColor="text1"/>
          <w:szCs w:val="21"/>
        </w:rPr>
        <w:t>令和　　　年 　　 月 　　 日</w:t>
      </w:r>
    </w:p>
    <w:p w14:paraId="15D3D131"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7A0D02D7"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p>
    <w:p w14:paraId="6032DB3A"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lang w:eastAsia="zh-CN"/>
        </w:rPr>
      </w:pPr>
      <w:r w:rsidRPr="00CB53C4">
        <w:rPr>
          <w:rFonts w:asciiTheme="minorEastAsia" w:hAnsiTheme="minorEastAsia" w:cs="Meiryo UI" w:hint="eastAsia"/>
          <w:color w:val="000000" w:themeColor="text1"/>
          <w:szCs w:val="21"/>
        </w:rPr>
        <w:t xml:space="preserve">　　　　　　　　　　　　　　　　　</w:t>
      </w:r>
      <w:r w:rsidRPr="00CB53C4">
        <w:rPr>
          <w:rFonts w:asciiTheme="minorEastAsia" w:hAnsiTheme="minorEastAsia" w:cs="Meiryo UI" w:hint="eastAsia"/>
          <w:color w:val="000000" w:themeColor="text1"/>
          <w:szCs w:val="21"/>
          <w:lang w:eastAsia="zh-CN"/>
        </w:rPr>
        <w:t>代表者　（所在地）</w:t>
      </w:r>
    </w:p>
    <w:p w14:paraId="1A113A48"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lang w:eastAsia="zh-CN"/>
        </w:rPr>
      </w:pPr>
      <w:r w:rsidRPr="00CB53C4">
        <w:rPr>
          <w:rFonts w:asciiTheme="minorEastAsia" w:hAnsiTheme="minorEastAsia" w:cs="Meiryo UI" w:hint="eastAsia"/>
          <w:color w:val="000000" w:themeColor="text1"/>
          <w:szCs w:val="21"/>
          <w:lang w:eastAsia="zh-CN"/>
        </w:rPr>
        <w:t xml:space="preserve">　　　　　　　　　　　　　　　　　　　　　（名　称）</w:t>
      </w:r>
    </w:p>
    <w:p w14:paraId="21F59973"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lang w:eastAsia="zh-CN"/>
        </w:rPr>
      </w:pPr>
      <w:r w:rsidRPr="00CB53C4">
        <w:rPr>
          <w:rFonts w:asciiTheme="minorEastAsia" w:hAnsiTheme="minorEastAsia" w:cs="Meiryo UI" w:hint="eastAsia"/>
          <w:color w:val="000000" w:themeColor="text1"/>
          <w:szCs w:val="21"/>
          <w:lang w:eastAsia="zh-CN"/>
        </w:rPr>
        <w:t xml:space="preserve">　　　　　　　　　　　　　　　　　　　　　（代表者）　　　　　　　　　　　　　　　㊞</w:t>
      </w:r>
    </w:p>
    <w:p w14:paraId="660C9A94"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lang w:eastAsia="zh-CN"/>
        </w:rPr>
      </w:pPr>
    </w:p>
    <w:p w14:paraId="0C931CC0"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lang w:eastAsia="zh-CN"/>
        </w:rPr>
      </w:pPr>
      <w:r w:rsidRPr="00CB53C4">
        <w:rPr>
          <w:rFonts w:asciiTheme="minorEastAsia" w:hAnsiTheme="minorEastAsia" w:cs="Meiryo UI" w:hint="eastAsia"/>
          <w:color w:val="000000" w:themeColor="text1"/>
          <w:szCs w:val="21"/>
          <w:lang w:eastAsia="zh-CN"/>
        </w:rPr>
        <w:t xml:space="preserve">　　　　　　　　　　　　　　　　　構成員　（所在地）</w:t>
      </w:r>
    </w:p>
    <w:p w14:paraId="02C2A455"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lang w:eastAsia="zh-CN"/>
        </w:rPr>
      </w:pPr>
      <w:r w:rsidRPr="00CB53C4">
        <w:rPr>
          <w:rFonts w:asciiTheme="minorEastAsia" w:hAnsiTheme="minorEastAsia" w:cs="Meiryo UI" w:hint="eastAsia"/>
          <w:color w:val="000000" w:themeColor="text1"/>
          <w:szCs w:val="21"/>
          <w:lang w:eastAsia="zh-CN"/>
        </w:rPr>
        <w:t xml:space="preserve">　　　　　　　　　　　　　　　　　　　　　（名　称）</w:t>
      </w:r>
    </w:p>
    <w:p w14:paraId="0026F54C"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lang w:eastAsia="zh-CN"/>
        </w:rPr>
      </w:pPr>
      <w:r w:rsidRPr="00CB53C4">
        <w:rPr>
          <w:rFonts w:asciiTheme="minorEastAsia" w:hAnsiTheme="minorEastAsia" w:cs="Meiryo UI" w:hint="eastAsia"/>
          <w:color w:val="000000" w:themeColor="text1"/>
          <w:szCs w:val="21"/>
          <w:lang w:eastAsia="zh-CN"/>
        </w:rPr>
        <w:t xml:space="preserve">　　　　　　　　　　　　　　　　　　　　　（代表者）　　　　　　　　　　　　　　　㊞</w:t>
      </w:r>
    </w:p>
    <w:p w14:paraId="719D22B9"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lang w:eastAsia="zh-CN"/>
        </w:rPr>
      </w:pPr>
    </w:p>
    <w:p w14:paraId="344A1A4C"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lang w:eastAsia="zh-CN"/>
        </w:rPr>
      </w:pPr>
      <w:r w:rsidRPr="00CB53C4">
        <w:rPr>
          <w:rFonts w:asciiTheme="minorEastAsia" w:hAnsiTheme="minorEastAsia" w:cs="Meiryo UI" w:hint="eastAsia"/>
          <w:color w:val="000000" w:themeColor="text1"/>
          <w:szCs w:val="21"/>
          <w:lang w:eastAsia="zh-CN"/>
        </w:rPr>
        <w:t xml:space="preserve">　　　　　　　　　　　　　　　　　構成員　（所在地）</w:t>
      </w:r>
    </w:p>
    <w:p w14:paraId="19DFB273"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lang w:eastAsia="zh-CN"/>
        </w:rPr>
      </w:pPr>
      <w:r w:rsidRPr="00CB53C4">
        <w:rPr>
          <w:rFonts w:asciiTheme="minorEastAsia" w:hAnsiTheme="minorEastAsia" w:cs="Meiryo UI" w:hint="eastAsia"/>
          <w:color w:val="000000" w:themeColor="text1"/>
          <w:szCs w:val="21"/>
          <w:lang w:eastAsia="zh-CN"/>
        </w:rPr>
        <w:t xml:space="preserve">　　　　　　　　　　　　　　　　　　　　　（名　称）</w:t>
      </w:r>
    </w:p>
    <w:p w14:paraId="35CD9B47"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lang w:eastAsia="zh-CN"/>
        </w:rPr>
      </w:pPr>
      <w:r w:rsidRPr="00CB53C4">
        <w:rPr>
          <w:rFonts w:asciiTheme="minorEastAsia" w:hAnsiTheme="minorEastAsia" w:cs="Meiryo UI" w:hint="eastAsia"/>
          <w:color w:val="000000" w:themeColor="text1"/>
          <w:szCs w:val="21"/>
          <w:lang w:eastAsia="zh-CN"/>
        </w:rPr>
        <w:t xml:space="preserve">　　　　　　　　　　　　　　　　　　　　　（代表者）　　　　　　　　　　　　　　　㊞</w:t>
      </w:r>
    </w:p>
    <w:p w14:paraId="2BCAC0CB" w14:textId="77777777" w:rsidR="00367DC6" w:rsidRPr="00CB53C4" w:rsidRDefault="00367DC6" w:rsidP="00367DC6">
      <w:pPr>
        <w:widowControl/>
        <w:rPr>
          <w:rFonts w:asciiTheme="minorEastAsia" w:hAnsiTheme="minorEastAsia" w:cs="Meiryo UI"/>
          <w:color w:val="000000" w:themeColor="text1"/>
          <w:szCs w:val="21"/>
          <w:lang w:eastAsia="zh-CN"/>
        </w:rPr>
      </w:pPr>
      <w:r w:rsidRPr="00CB53C4">
        <w:rPr>
          <w:rFonts w:asciiTheme="minorEastAsia" w:hAnsiTheme="minorEastAsia" w:cs="Meiryo UI"/>
          <w:color w:val="000000" w:themeColor="text1"/>
          <w:szCs w:val="21"/>
          <w:lang w:eastAsia="zh-CN"/>
        </w:rPr>
        <w:br w:type="page"/>
      </w:r>
    </w:p>
    <w:p w14:paraId="1C5308F6" w14:textId="77777777" w:rsidR="00367DC6" w:rsidRPr="00CB53C4" w:rsidRDefault="00367DC6" w:rsidP="00367DC6">
      <w:pPr>
        <w:spacing w:line="240" w:lineRule="exact"/>
        <w:ind w:right="-2"/>
        <w:jc w:val="right"/>
        <w:rPr>
          <w:rFonts w:asciiTheme="minorEastAsia" w:hAnsiTheme="minorEastAsia"/>
          <w:color w:val="000000" w:themeColor="text1"/>
          <w:szCs w:val="21"/>
        </w:rPr>
      </w:pPr>
      <w:r w:rsidRPr="00CB53C4">
        <w:rPr>
          <w:rFonts w:asciiTheme="minorEastAsia" w:hAnsiTheme="minorEastAsia" w:hint="eastAsia"/>
          <w:color w:val="000000" w:themeColor="text1"/>
          <w:szCs w:val="21"/>
        </w:rPr>
        <w:lastRenderedPageBreak/>
        <w:t>令和　年　月　日</w:t>
      </w:r>
    </w:p>
    <w:p w14:paraId="388B7758" w14:textId="77777777" w:rsidR="00367DC6" w:rsidRPr="00CB53C4" w:rsidRDefault="00367DC6" w:rsidP="00367DC6">
      <w:pPr>
        <w:spacing w:line="240" w:lineRule="exact"/>
        <w:ind w:right="-2"/>
        <w:jc w:val="right"/>
        <w:rPr>
          <w:rFonts w:asciiTheme="minorEastAsia" w:hAnsiTheme="minorEastAsia"/>
          <w:color w:val="000000" w:themeColor="text1"/>
          <w:szCs w:val="21"/>
        </w:rPr>
      </w:pPr>
    </w:p>
    <w:p w14:paraId="596E4ABA" w14:textId="77777777" w:rsidR="00367DC6" w:rsidRPr="00CB53C4" w:rsidRDefault="00367DC6" w:rsidP="00367DC6">
      <w:pPr>
        <w:spacing w:line="240" w:lineRule="exact"/>
        <w:ind w:right="-2"/>
        <w:jc w:val="right"/>
        <w:rPr>
          <w:rFonts w:asciiTheme="minorEastAsia" w:hAnsiTheme="minorEastAsia"/>
          <w:color w:val="000000" w:themeColor="text1"/>
          <w:szCs w:val="21"/>
        </w:rPr>
      </w:pPr>
    </w:p>
    <w:p w14:paraId="7735A0A7" w14:textId="77777777" w:rsidR="00367DC6" w:rsidRPr="00CB53C4" w:rsidRDefault="00367DC6" w:rsidP="00367DC6">
      <w:pPr>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公益社団法人北海道観光振興機構</w:t>
      </w:r>
    </w:p>
    <w:p w14:paraId="5F6113C3" w14:textId="77777777" w:rsidR="00367DC6" w:rsidRPr="00CB53C4" w:rsidRDefault="00367DC6" w:rsidP="00367DC6">
      <w:pPr>
        <w:spacing w:line="240" w:lineRule="exact"/>
        <w:rPr>
          <w:rFonts w:asciiTheme="minorEastAsia" w:hAnsiTheme="minorEastAsia"/>
          <w:color w:val="000000" w:themeColor="text1"/>
          <w:szCs w:val="21"/>
          <w:lang w:eastAsia="zh-CN"/>
        </w:rPr>
      </w:pPr>
      <w:r w:rsidRPr="00CB53C4">
        <w:rPr>
          <w:rFonts w:asciiTheme="minorEastAsia" w:hAnsiTheme="minorEastAsia" w:hint="eastAsia"/>
          <w:color w:val="000000" w:themeColor="text1"/>
          <w:szCs w:val="21"/>
          <w:lang w:eastAsia="zh-CN"/>
        </w:rPr>
        <w:t>会　長　　小金澤　健司　　様</w:t>
      </w:r>
    </w:p>
    <w:p w14:paraId="2A400BAA" w14:textId="77777777" w:rsidR="00367DC6" w:rsidRPr="00CB53C4" w:rsidRDefault="00367DC6" w:rsidP="00367DC6">
      <w:pPr>
        <w:spacing w:line="240" w:lineRule="exact"/>
        <w:rPr>
          <w:rFonts w:asciiTheme="minorEastAsia" w:hAnsiTheme="minorEastAsia"/>
          <w:color w:val="000000" w:themeColor="text1"/>
          <w:szCs w:val="21"/>
          <w:lang w:eastAsia="zh-CN"/>
        </w:rPr>
      </w:pPr>
    </w:p>
    <w:p w14:paraId="760C3AD7" w14:textId="77777777" w:rsidR="00367DC6" w:rsidRPr="00CB53C4" w:rsidRDefault="00367DC6" w:rsidP="00367DC6">
      <w:pPr>
        <w:spacing w:line="240" w:lineRule="exact"/>
        <w:rPr>
          <w:rFonts w:asciiTheme="minorEastAsia" w:hAnsiTheme="minorEastAsia"/>
          <w:color w:val="000000" w:themeColor="text1"/>
          <w:szCs w:val="21"/>
          <w:lang w:eastAsia="zh-CN"/>
        </w:rPr>
      </w:pPr>
    </w:p>
    <w:p w14:paraId="4E3A5240" w14:textId="77777777" w:rsidR="00367DC6" w:rsidRPr="00CB53C4" w:rsidRDefault="00367DC6" w:rsidP="00367DC6">
      <w:pPr>
        <w:spacing w:line="240" w:lineRule="exact"/>
        <w:ind w:left="4200" w:firstLine="840"/>
        <w:rPr>
          <w:rFonts w:asciiTheme="minorEastAsia" w:hAnsiTheme="minorEastAsia"/>
          <w:color w:val="000000" w:themeColor="text1"/>
          <w:szCs w:val="21"/>
        </w:rPr>
      </w:pPr>
      <w:r w:rsidRPr="00CB53C4">
        <w:rPr>
          <w:rFonts w:asciiTheme="minorEastAsia" w:hAnsiTheme="minorEastAsia" w:hint="eastAsia"/>
          <w:color w:val="000000" w:themeColor="text1"/>
          <w:szCs w:val="21"/>
        </w:rPr>
        <w:t>〔申請者〕</w:t>
      </w:r>
    </w:p>
    <w:p w14:paraId="2E723CBD" w14:textId="77777777" w:rsidR="00367DC6" w:rsidRPr="00CB53C4" w:rsidRDefault="00367DC6" w:rsidP="00367DC6">
      <w:pPr>
        <w:spacing w:line="240" w:lineRule="exact"/>
        <w:ind w:left="4200" w:firstLine="840"/>
        <w:rPr>
          <w:rFonts w:asciiTheme="minorEastAsia" w:hAnsiTheme="minorEastAsia"/>
          <w:color w:val="000000" w:themeColor="text1"/>
          <w:szCs w:val="21"/>
        </w:rPr>
      </w:pPr>
      <w:r w:rsidRPr="00CB53C4">
        <w:rPr>
          <w:rFonts w:asciiTheme="minorEastAsia" w:hAnsiTheme="minorEastAsia" w:hint="eastAsia"/>
          <w:color w:val="000000" w:themeColor="text1"/>
          <w:szCs w:val="21"/>
        </w:rPr>
        <w:t>住所</w:t>
      </w:r>
    </w:p>
    <w:p w14:paraId="6F90F02E" w14:textId="77777777" w:rsidR="00367DC6" w:rsidRPr="00CB53C4" w:rsidRDefault="00367DC6" w:rsidP="00367DC6">
      <w:pPr>
        <w:spacing w:line="240" w:lineRule="exact"/>
        <w:ind w:left="4200" w:firstLine="840"/>
        <w:rPr>
          <w:rFonts w:asciiTheme="minorEastAsia" w:hAnsiTheme="minorEastAsia"/>
          <w:color w:val="000000" w:themeColor="text1"/>
          <w:szCs w:val="21"/>
        </w:rPr>
      </w:pPr>
    </w:p>
    <w:p w14:paraId="265B0687" w14:textId="77777777" w:rsidR="00367DC6" w:rsidRPr="00CB53C4" w:rsidRDefault="00367DC6" w:rsidP="00367DC6">
      <w:pPr>
        <w:spacing w:line="240" w:lineRule="exact"/>
        <w:ind w:left="4200" w:firstLine="840"/>
        <w:rPr>
          <w:rFonts w:asciiTheme="minorEastAsia" w:hAnsiTheme="minorEastAsia"/>
          <w:color w:val="000000" w:themeColor="text1"/>
          <w:szCs w:val="21"/>
        </w:rPr>
      </w:pPr>
      <w:r w:rsidRPr="00CB53C4">
        <w:rPr>
          <w:rFonts w:asciiTheme="minorEastAsia" w:hAnsiTheme="minorEastAsia" w:hint="eastAsia"/>
          <w:color w:val="000000" w:themeColor="text1"/>
          <w:szCs w:val="21"/>
        </w:rPr>
        <w:t>氏名　　　　　　　　　　　　　　　　印</w:t>
      </w:r>
    </w:p>
    <w:p w14:paraId="0D163F97" w14:textId="77777777" w:rsidR="00367DC6" w:rsidRPr="00CB53C4" w:rsidRDefault="00367DC6" w:rsidP="00367DC6">
      <w:pPr>
        <w:spacing w:line="240" w:lineRule="exact"/>
        <w:rPr>
          <w:rFonts w:asciiTheme="minorEastAsia" w:hAnsiTheme="minorEastAsia"/>
          <w:color w:val="000000" w:themeColor="text1"/>
          <w:szCs w:val="21"/>
        </w:rPr>
      </w:pPr>
    </w:p>
    <w:p w14:paraId="29922F77" w14:textId="77777777" w:rsidR="00367DC6" w:rsidRPr="00CB53C4" w:rsidRDefault="00367DC6" w:rsidP="00367DC6">
      <w:pPr>
        <w:spacing w:line="240" w:lineRule="exact"/>
        <w:rPr>
          <w:rFonts w:asciiTheme="minorEastAsia" w:hAnsiTheme="minorEastAsia"/>
          <w:color w:val="000000" w:themeColor="text1"/>
          <w:szCs w:val="21"/>
        </w:rPr>
      </w:pPr>
    </w:p>
    <w:p w14:paraId="6833B721" w14:textId="77777777" w:rsidR="00367DC6" w:rsidRPr="00CB53C4" w:rsidRDefault="00367DC6" w:rsidP="00367DC6">
      <w:pPr>
        <w:spacing w:line="280" w:lineRule="exact"/>
        <w:jc w:val="center"/>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再委託（変更）承認申出書</w:t>
      </w:r>
    </w:p>
    <w:p w14:paraId="23055118" w14:textId="77777777" w:rsidR="00367DC6" w:rsidRPr="00CB53C4" w:rsidRDefault="00367DC6" w:rsidP="00367DC6">
      <w:pPr>
        <w:spacing w:line="240" w:lineRule="exact"/>
        <w:rPr>
          <w:rFonts w:asciiTheme="minorEastAsia" w:hAnsiTheme="minorEastAsia"/>
          <w:color w:val="000000" w:themeColor="text1"/>
          <w:szCs w:val="21"/>
        </w:rPr>
      </w:pPr>
    </w:p>
    <w:p w14:paraId="1E04D2F9" w14:textId="77777777" w:rsidR="00367DC6" w:rsidRPr="00CB53C4" w:rsidRDefault="00367DC6" w:rsidP="00367DC6">
      <w:pPr>
        <w:spacing w:line="240" w:lineRule="exact"/>
        <w:ind w:firstLineChars="100" w:firstLine="220"/>
        <w:rPr>
          <w:rFonts w:asciiTheme="minorEastAsia" w:hAnsiTheme="minorEastAsia"/>
          <w:color w:val="000000" w:themeColor="text1"/>
          <w:szCs w:val="21"/>
        </w:rPr>
      </w:pPr>
      <w:r w:rsidRPr="00CB53C4">
        <w:rPr>
          <w:rFonts w:asciiTheme="minorEastAsia" w:hAnsiTheme="minorEastAsia" w:hint="eastAsia"/>
          <w:color w:val="000000" w:themeColor="text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3A1E5859" w14:textId="77777777" w:rsidR="00367DC6" w:rsidRPr="00CB53C4" w:rsidRDefault="00367DC6" w:rsidP="00367DC6">
      <w:pPr>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 xml:space="preserve">　上記契約に係る遵守事項を再委託先にも徹底するとともに、再委託先の貴機構に対する一切の行為について、最終責任は当社が負うことといたします。</w:t>
      </w:r>
    </w:p>
    <w:p w14:paraId="39302985" w14:textId="77777777" w:rsidR="00367DC6" w:rsidRPr="00CB53C4" w:rsidRDefault="00367DC6" w:rsidP="00367DC6">
      <w:pPr>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 xml:space="preserve">　また、貴機構による再委託先に対する直接の実地監査等の実施要請があった場合には、再委託先にもその義務を負うことを確約し、協力することを誓約いたします。</w:t>
      </w:r>
    </w:p>
    <w:p w14:paraId="07B5AF55" w14:textId="77777777" w:rsidR="00367DC6" w:rsidRPr="00CB53C4" w:rsidRDefault="00367DC6" w:rsidP="00367DC6">
      <w:pPr>
        <w:spacing w:line="240" w:lineRule="exact"/>
        <w:rPr>
          <w:rFonts w:asciiTheme="minorEastAsia" w:hAnsiTheme="minorEastAsia"/>
          <w:color w:val="000000" w:themeColor="text1"/>
          <w:szCs w:val="21"/>
        </w:rPr>
      </w:pPr>
      <w:r w:rsidRPr="00CB53C4">
        <w:rPr>
          <w:rFonts w:asciiTheme="minorEastAsia" w:hAnsiTheme="minorEastAsia" w:hint="eastAsia"/>
          <w:color w:val="000000" w:themeColor="text1"/>
          <w:szCs w:val="21"/>
        </w:rPr>
        <w:t xml:space="preserve">　なお、申出内容に変更が生じた場合は、速やかに申出いたします。</w:t>
      </w:r>
    </w:p>
    <w:p w14:paraId="60140573" w14:textId="77777777" w:rsidR="00367DC6" w:rsidRPr="00CB53C4" w:rsidRDefault="00367DC6" w:rsidP="00367DC6">
      <w:pPr>
        <w:spacing w:line="240" w:lineRule="exact"/>
        <w:rPr>
          <w:rFonts w:asciiTheme="minorEastAsia" w:hAnsiTheme="minorEastAsia"/>
          <w:color w:val="000000" w:themeColor="text1"/>
          <w:szCs w:val="21"/>
        </w:rPr>
      </w:pPr>
    </w:p>
    <w:p w14:paraId="7B22081B" w14:textId="77777777" w:rsidR="00367DC6" w:rsidRPr="00CB53C4" w:rsidRDefault="00367DC6" w:rsidP="00367DC6">
      <w:pPr>
        <w:pStyle w:val="af3"/>
        <w:spacing w:line="240" w:lineRule="exact"/>
        <w:rPr>
          <w:color w:val="000000" w:themeColor="text1"/>
          <w:sz w:val="21"/>
          <w:szCs w:val="21"/>
        </w:rPr>
      </w:pPr>
      <w:r w:rsidRPr="00CB53C4">
        <w:rPr>
          <w:rFonts w:hint="eastAsia"/>
          <w:color w:val="000000" w:themeColor="text1"/>
          <w:sz w:val="21"/>
          <w:szCs w:val="21"/>
        </w:rPr>
        <w:t>記</w:t>
      </w:r>
    </w:p>
    <w:p w14:paraId="639DF343" w14:textId="77777777" w:rsidR="00367DC6" w:rsidRPr="00CB53C4" w:rsidRDefault="00367DC6" w:rsidP="00367DC6">
      <w:pPr>
        <w:spacing w:line="240" w:lineRule="exact"/>
        <w:rPr>
          <w:rFonts w:asciiTheme="minorEastAsia" w:hAnsiTheme="minorEastAsia"/>
          <w:color w:val="000000" w:themeColor="text1"/>
          <w:szCs w:val="21"/>
        </w:rPr>
      </w:pPr>
    </w:p>
    <w:p w14:paraId="3D8A2A21" w14:textId="77777777" w:rsidR="00367DC6" w:rsidRPr="00CB53C4" w:rsidRDefault="00367DC6" w:rsidP="00367DC6">
      <w:pPr>
        <w:pStyle w:val="a5"/>
        <w:numPr>
          <w:ilvl w:val="0"/>
          <w:numId w:val="13"/>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hint="eastAsia"/>
          <w:color w:val="000000" w:themeColor="text1"/>
          <w:szCs w:val="21"/>
        </w:rPr>
        <w:t>契約名称</w:t>
      </w:r>
    </w:p>
    <w:p w14:paraId="787F1731" w14:textId="77777777" w:rsidR="00367DC6" w:rsidRPr="00CB53C4" w:rsidRDefault="00367DC6" w:rsidP="00367DC6">
      <w:pPr>
        <w:pStyle w:val="a5"/>
        <w:spacing w:line="240" w:lineRule="exact"/>
        <w:ind w:left="420"/>
        <w:rPr>
          <w:rFonts w:asciiTheme="minorEastAsia" w:hAnsiTheme="minorEastAsia"/>
          <w:color w:val="000000" w:themeColor="text1"/>
          <w:szCs w:val="21"/>
        </w:rPr>
      </w:pPr>
      <w:r w:rsidRPr="00CB53C4">
        <w:rPr>
          <w:rFonts w:asciiTheme="minorEastAsia" w:hAnsiTheme="minorEastAsia" w:hint="eastAsia"/>
          <w:color w:val="000000" w:themeColor="text1"/>
          <w:szCs w:val="21"/>
        </w:rPr>
        <w:t>□□□□□□□□□□□□□□□□□□□□□□□</w:t>
      </w:r>
    </w:p>
    <w:p w14:paraId="3EA99F86" w14:textId="77777777" w:rsidR="00367DC6" w:rsidRPr="00CB53C4" w:rsidRDefault="00367DC6" w:rsidP="00367DC6">
      <w:pPr>
        <w:suppressAutoHyphens/>
        <w:kinsoku w:val="0"/>
        <w:spacing w:line="240" w:lineRule="exact"/>
        <w:rPr>
          <w:rFonts w:asciiTheme="minorEastAsia" w:hAnsiTheme="minorEastAsia"/>
          <w:color w:val="000000" w:themeColor="text1"/>
          <w:szCs w:val="21"/>
        </w:rPr>
      </w:pPr>
    </w:p>
    <w:p w14:paraId="0C59A0BD" w14:textId="77777777" w:rsidR="00367DC6" w:rsidRPr="00CB53C4" w:rsidRDefault="00367DC6" w:rsidP="00367DC6">
      <w:pPr>
        <w:pStyle w:val="a5"/>
        <w:numPr>
          <w:ilvl w:val="0"/>
          <w:numId w:val="13"/>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再委託する業務の内容・範囲（別紙によることも可）</w:t>
      </w:r>
    </w:p>
    <w:p w14:paraId="657829F5" w14:textId="77777777" w:rsidR="00367DC6" w:rsidRPr="00CB53C4" w:rsidRDefault="00367DC6" w:rsidP="00367DC6">
      <w:pPr>
        <w:pStyle w:val="a5"/>
        <w:numPr>
          <w:ilvl w:val="0"/>
          <w:numId w:val="14"/>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hint="eastAsia"/>
          <w:color w:val="000000" w:themeColor="text1"/>
          <w:szCs w:val="21"/>
        </w:rPr>
        <w:t>□□□□□□□□□□□□□□□□□□□□□□</w:t>
      </w:r>
    </w:p>
    <w:p w14:paraId="4DEE77CA" w14:textId="77777777" w:rsidR="00367DC6" w:rsidRPr="00CB53C4" w:rsidRDefault="00367DC6" w:rsidP="00367DC6">
      <w:pPr>
        <w:pStyle w:val="a5"/>
        <w:numPr>
          <w:ilvl w:val="0"/>
          <w:numId w:val="14"/>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hint="eastAsia"/>
          <w:color w:val="000000" w:themeColor="text1"/>
          <w:szCs w:val="21"/>
        </w:rPr>
        <w:t>□□□□□□□□□□□□□□□□□□□□□□</w:t>
      </w:r>
    </w:p>
    <w:p w14:paraId="50766DC7" w14:textId="77777777" w:rsidR="00367DC6" w:rsidRPr="00CB53C4" w:rsidRDefault="00367DC6" w:rsidP="00367DC6">
      <w:pPr>
        <w:pStyle w:val="a5"/>
        <w:numPr>
          <w:ilvl w:val="0"/>
          <w:numId w:val="14"/>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hint="eastAsia"/>
          <w:color w:val="000000" w:themeColor="text1"/>
          <w:szCs w:val="21"/>
        </w:rPr>
        <w:t>□□□□□□□□□□□□□□□□□□□□□□</w:t>
      </w:r>
    </w:p>
    <w:p w14:paraId="6A5E4C9F" w14:textId="77777777" w:rsidR="00367DC6" w:rsidRPr="00CB53C4" w:rsidRDefault="00367DC6" w:rsidP="00367DC6">
      <w:pPr>
        <w:spacing w:line="240" w:lineRule="exact"/>
        <w:rPr>
          <w:rFonts w:asciiTheme="minorEastAsia" w:hAnsiTheme="minorEastAsia"/>
          <w:color w:val="000000" w:themeColor="text1"/>
          <w:szCs w:val="21"/>
        </w:rPr>
      </w:pPr>
    </w:p>
    <w:p w14:paraId="3EAE6E17" w14:textId="77777777" w:rsidR="00367DC6" w:rsidRPr="00CB53C4" w:rsidRDefault="00367DC6" w:rsidP="00367DC6">
      <w:pPr>
        <w:pStyle w:val="a5"/>
        <w:numPr>
          <w:ilvl w:val="0"/>
          <w:numId w:val="13"/>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color w:val="000000" w:themeColor="text1"/>
          <w:szCs w:val="21"/>
        </w:rPr>
        <w:t>再委託先</w:t>
      </w:r>
    </w:p>
    <w:p w14:paraId="44C24BA3" w14:textId="77777777" w:rsidR="00367DC6" w:rsidRPr="00CB53C4" w:rsidRDefault="00367DC6" w:rsidP="00367DC6">
      <w:pPr>
        <w:pStyle w:val="a5"/>
        <w:numPr>
          <w:ilvl w:val="0"/>
          <w:numId w:val="15"/>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hint="eastAsia"/>
          <w:color w:val="000000" w:themeColor="text1"/>
          <w:szCs w:val="21"/>
        </w:rPr>
        <w:t>商号又は名称</w:t>
      </w:r>
    </w:p>
    <w:p w14:paraId="6CDC798A" w14:textId="77777777" w:rsidR="00367DC6" w:rsidRPr="00CB53C4" w:rsidRDefault="00367DC6" w:rsidP="00367DC6">
      <w:pPr>
        <w:pStyle w:val="a5"/>
        <w:numPr>
          <w:ilvl w:val="0"/>
          <w:numId w:val="15"/>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hint="eastAsia"/>
          <w:color w:val="000000" w:themeColor="text1"/>
          <w:szCs w:val="21"/>
        </w:rPr>
        <w:t>代表者氏名</w:t>
      </w:r>
    </w:p>
    <w:p w14:paraId="612F8E5A" w14:textId="77777777" w:rsidR="00367DC6" w:rsidRPr="00CB53C4" w:rsidRDefault="00367DC6" w:rsidP="00367DC6">
      <w:pPr>
        <w:pStyle w:val="a5"/>
        <w:numPr>
          <w:ilvl w:val="0"/>
          <w:numId w:val="15"/>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hint="eastAsia"/>
          <w:color w:val="000000" w:themeColor="text1"/>
          <w:szCs w:val="21"/>
        </w:rPr>
        <w:t>所在地</w:t>
      </w:r>
    </w:p>
    <w:p w14:paraId="78751032" w14:textId="77777777" w:rsidR="00367DC6" w:rsidRPr="00CB53C4" w:rsidRDefault="00367DC6" w:rsidP="00367DC6">
      <w:pPr>
        <w:pStyle w:val="a5"/>
        <w:numPr>
          <w:ilvl w:val="0"/>
          <w:numId w:val="15"/>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color w:val="000000" w:themeColor="text1"/>
          <w:szCs w:val="21"/>
        </w:rPr>
        <w:t>電話番号</w:t>
      </w:r>
    </w:p>
    <w:p w14:paraId="3DFB57E2" w14:textId="77777777" w:rsidR="00367DC6" w:rsidRPr="00CB53C4" w:rsidRDefault="00367DC6" w:rsidP="00367DC6">
      <w:pPr>
        <w:spacing w:line="240" w:lineRule="exact"/>
        <w:rPr>
          <w:rFonts w:asciiTheme="minorEastAsia" w:hAnsiTheme="minorEastAsia"/>
          <w:color w:val="000000" w:themeColor="text1"/>
          <w:szCs w:val="21"/>
        </w:rPr>
      </w:pPr>
    </w:p>
    <w:p w14:paraId="6E674D8B" w14:textId="77777777" w:rsidR="00367DC6" w:rsidRPr="00CB53C4" w:rsidRDefault="00367DC6" w:rsidP="00367DC6">
      <w:pPr>
        <w:pStyle w:val="a5"/>
        <w:numPr>
          <w:ilvl w:val="0"/>
          <w:numId w:val="13"/>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hint="eastAsia"/>
          <w:color w:val="000000" w:themeColor="text1"/>
          <w:szCs w:val="21"/>
        </w:rPr>
        <w:t>委託期間</w:t>
      </w:r>
    </w:p>
    <w:p w14:paraId="0C16C28A" w14:textId="77777777" w:rsidR="00367DC6" w:rsidRPr="00CB53C4" w:rsidRDefault="00367DC6" w:rsidP="00367DC6">
      <w:pPr>
        <w:spacing w:line="240" w:lineRule="exact"/>
        <w:ind w:left="420"/>
        <w:rPr>
          <w:rFonts w:asciiTheme="minorEastAsia" w:hAnsiTheme="minorEastAsia"/>
          <w:color w:val="000000" w:themeColor="text1"/>
          <w:szCs w:val="21"/>
        </w:rPr>
      </w:pPr>
      <w:r w:rsidRPr="00CB53C4">
        <w:rPr>
          <w:rFonts w:asciiTheme="minorEastAsia" w:hAnsiTheme="minorEastAsia" w:hint="eastAsia"/>
          <w:color w:val="000000" w:themeColor="text1"/>
          <w:szCs w:val="21"/>
        </w:rPr>
        <w:t>令和</w:t>
      </w:r>
      <w:r w:rsidRPr="00CB53C4">
        <w:rPr>
          <w:rFonts w:asciiTheme="minorEastAsia" w:hAnsiTheme="minorEastAsia"/>
          <w:color w:val="000000" w:themeColor="text1"/>
          <w:szCs w:val="21"/>
        </w:rPr>
        <w:t xml:space="preserve">　年　　月　</w:t>
      </w:r>
      <w:r w:rsidRPr="00CB53C4">
        <w:rPr>
          <w:rFonts w:asciiTheme="minorEastAsia" w:hAnsiTheme="minorEastAsia" w:hint="eastAsia"/>
          <w:color w:val="000000" w:themeColor="text1"/>
          <w:szCs w:val="21"/>
        </w:rPr>
        <w:t xml:space="preserve">　</w:t>
      </w:r>
      <w:r w:rsidRPr="00CB53C4">
        <w:rPr>
          <w:rFonts w:asciiTheme="minorEastAsia" w:hAnsiTheme="minorEastAsia"/>
          <w:color w:val="000000" w:themeColor="text1"/>
          <w:szCs w:val="21"/>
        </w:rPr>
        <w:t>日から</w:t>
      </w:r>
      <w:r w:rsidRPr="00CB53C4">
        <w:rPr>
          <w:rFonts w:asciiTheme="minorEastAsia" w:hAnsiTheme="minorEastAsia" w:hint="eastAsia"/>
          <w:color w:val="000000" w:themeColor="text1"/>
          <w:szCs w:val="21"/>
        </w:rPr>
        <w:t>令和</w:t>
      </w:r>
      <w:r w:rsidRPr="00CB53C4">
        <w:rPr>
          <w:rFonts w:asciiTheme="minorEastAsia" w:hAnsiTheme="minorEastAsia"/>
          <w:color w:val="000000" w:themeColor="text1"/>
          <w:szCs w:val="21"/>
        </w:rPr>
        <w:t xml:space="preserve">　年　　月　　日</w:t>
      </w:r>
    </w:p>
    <w:p w14:paraId="6031D11E" w14:textId="77777777" w:rsidR="00367DC6" w:rsidRPr="00CB53C4" w:rsidRDefault="00367DC6" w:rsidP="00367DC6">
      <w:pPr>
        <w:spacing w:line="240" w:lineRule="exact"/>
        <w:rPr>
          <w:rFonts w:asciiTheme="minorEastAsia" w:hAnsiTheme="minorEastAsia"/>
          <w:color w:val="000000" w:themeColor="text1"/>
          <w:szCs w:val="21"/>
        </w:rPr>
      </w:pPr>
    </w:p>
    <w:p w14:paraId="72305372" w14:textId="77777777" w:rsidR="00367DC6" w:rsidRPr="00CB53C4" w:rsidRDefault="00367DC6" w:rsidP="00367DC6">
      <w:pPr>
        <w:pStyle w:val="a5"/>
        <w:numPr>
          <w:ilvl w:val="0"/>
          <w:numId w:val="13"/>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color w:val="000000" w:themeColor="text1"/>
          <w:szCs w:val="21"/>
        </w:rPr>
        <w:t>再委託する理由・必要性</w:t>
      </w:r>
    </w:p>
    <w:p w14:paraId="42FE3DAA" w14:textId="77777777" w:rsidR="00367DC6" w:rsidRPr="00CB53C4" w:rsidRDefault="00367DC6" w:rsidP="00367DC6">
      <w:pPr>
        <w:pStyle w:val="a5"/>
        <w:spacing w:line="240" w:lineRule="exact"/>
        <w:ind w:left="420"/>
        <w:rPr>
          <w:rFonts w:asciiTheme="minorEastAsia" w:hAnsiTheme="minorEastAsia"/>
          <w:color w:val="000000" w:themeColor="text1"/>
          <w:szCs w:val="21"/>
        </w:rPr>
      </w:pPr>
      <w:r w:rsidRPr="00CB53C4">
        <w:rPr>
          <w:rFonts w:asciiTheme="minorEastAsia" w:hAnsiTheme="minorEastAsia" w:hint="eastAsia"/>
          <w:color w:val="000000" w:themeColor="text1"/>
          <w:szCs w:val="21"/>
        </w:rPr>
        <w:t>□□□□□□□□□□□□□□□□□□□□□□□□□□□□□□□□□□□□□□□□□□□□□□□□□□□□□□□□□□□□□□□□□□□□□□□□□□□□□□□□□□□□□□□□□□□□□□□□□□□□□□□□□□□□□□□□□□□□□□□□□</w:t>
      </w:r>
    </w:p>
    <w:p w14:paraId="2E908956" w14:textId="77777777" w:rsidR="00367DC6" w:rsidRPr="00CB53C4" w:rsidRDefault="00367DC6" w:rsidP="00367DC6">
      <w:pPr>
        <w:spacing w:line="240" w:lineRule="exact"/>
        <w:rPr>
          <w:rFonts w:asciiTheme="minorEastAsia" w:hAnsiTheme="minorEastAsia"/>
          <w:color w:val="000000" w:themeColor="text1"/>
          <w:szCs w:val="21"/>
        </w:rPr>
      </w:pPr>
    </w:p>
    <w:p w14:paraId="79F17544" w14:textId="77777777" w:rsidR="00367DC6" w:rsidRPr="00CB53C4" w:rsidRDefault="00367DC6" w:rsidP="00367DC6">
      <w:pPr>
        <w:pStyle w:val="a5"/>
        <w:numPr>
          <w:ilvl w:val="0"/>
          <w:numId w:val="13"/>
        </w:numPr>
        <w:autoSpaceDE/>
        <w:autoSpaceDN/>
        <w:spacing w:line="240" w:lineRule="exact"/>
        <w:jc w:val="both"/>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再委託する業務の契約予定金額</w:t>
      </w:r>
    </w:p>
    <w:p w14:paraId="3F2CA76A" w14:textId="77777777" w:rsidR="00367DC6" w:rsidRPr="00CB53C4" w:rsidRDefault="00367DC6" w:rsidP="00367DC6">
      <w:pPr>
        <w:spacing w:line="240" w:lineRule="exact"/>
        <w:rPr>
          <w:rFonts w:asciiTheme="minorEastAsia" w:hAnsiTheme="minorEastAsia"/>
          <w:color w:val="000000" w:themeColor="text1"/>
          <w:szCs w:val="21"/>
        </w:rPr>
      </w:pPr>
      <w:r w:rsidRPr="00CB53C4">
        <w:rPr>
          <w:rFonts w:asciiTheme="minorEastAsia" w:hAnsiTheme="minorEastAsia"/>
          <w:color w:val="000000" w:themeColor="text1"/>
          <w:szCs w:val="21"/>
        </w:rPr>
        <w:t xml:space="preserve">　　</w:t>
      </w:r>
      <w:r w:rsidRPr="00CB53C4">
        <w:rPr>
          <w:rFonts w:asciiTheme="minorEastAsia" w:hAnsiTheme="minorEastAsia"/>
          <w:color w:val="000000" w:themeColor="text1"/>
          <w:szCs w:val="21"/>
          <w:u w:val="single"/>
        </w:rPr>
        <w:t xml:space="preserve">　　　　　　　　　　　　　　　　</w:t>
      </w:r>
      <w:r w:rsidRPr="00CB53C4">
        <w:rPr>
          <w:rFonts w:asciiTheme="minorEastAsia" w:hAnsiTheme="minorEastAsia"/>
          <w:color w:val="000000" w:themeColor="text1"/>
          <w:szCs w:val="21"/>
        </w:rPr>
        <w:t>円（消費税込み）</w:t>
      </w:r>
    </w:p>
    <w:p w14:paraId="2F1F7523" w14:textId="77777777" w:rsidR="00367DC6" w:rsidRPr="00CB53C4" w:rsidRDefault="00367DC6" w:rsidP="00367DC6">
      <w:pPr>
        <w:spacing w:line="240" w:lineRule="exact"/>
        <w:rPr>
          <w:rFonts w:asciiTheme="minorEastAsia" w:hAnsiTheme="minorEastAsia"/>
          <w:color w:val="000000" w:themeColor="text1"/>
          <w:szCs w:val="21"/>
        </w:rPr>
      </w:pPr>
    </w:p>
    <w:p w14:paraId="64DD7B35" w14:textId="77777777" w:rsidR="00367DC6" w:rsidRPr="00CB53C4" w:rsidRDefault="00367DC6" w:rsidP="00367DC6">
      <w:pPr>
        <w:pStyle w:val="a5"/>
        <w:numPr>
          <w:ilvl w:val="0"/>
          <w:numId w:val="13"/>
        </w:numPr>
        <w:autoSpaceDE/>
        <w:autoSpaceDN/>
        <w:spacing w:after="240" w:line="240" w:lineRule="exact"/>
        <w:jc w:val="both"/>
        <w:rPr>
          <w:rFonts w:asciiTheme="minorEastAsia" w:hAnsiTheme="minorEastAsia"/>
          <w:color w:val="000000" w:themeColor="text1"/>
          <w:szCs w:val="21"/>
        </w:rPr>
      </w:pPr>
      <w:r w:rsidRPr="00CB53C4">
        <w:rPr>
          <w:rFonts w:asciiTheme="minorEastAsia" w:hAnsiTheme="minorEastAsia" w:hint="eastAsia"/>
          <w:color w:val="000000" w:themeColor="text1"/>
          <w:szCs w:val="21"/>
        </w:rPr>
        <w:t>再委託に関する再委託先との契約の有無（該当するものに〇を付してください。）</w:t>
      </w:r>
    </w:p>
    <w:p w14:paraId="1FCC82A3" w14:textId="77777777" w:rsidR="00367DC6" w:rsidRPr="00CB53C4" w:rsidRDefault="00367DC6" w:rsidP="00367DC6">
      <w:pPr>
        <w:pStyle w:val="a5"/>
        <w:spacing w:line="240" w:lineRule="exact"/>
        <w:ind w:leftChars="514" w:left="1548"/>
        <w:rPr>
          <w:rFonts w:asciiTheme="minorEastAsia" w:hAnsiTheme="minorEastAsia"/>
          <w:color w:val="000000" w:themeColor="text1"/>
          <w:szCs w:val="21"/>
        </w:rPr>
      </w:pPr>
      <w:r w:rsidRPr="00CB53C4">
        <w:rPr>
          <w:rFonts w:asciiTheme="minorEastAsia" w:hAnsiTheme="minorEastAsia" w:hint="eastAsia"/>
          <w:color w:val="000000" w:themeColor="text1"/>
          <w:szCs w:val="21"/>
        </w:rPr>
        <w:t>有　・　無</w:t>
      </w:r>
      <w:r w:rsidRPr="00CB53C4">
        <w:rPr>
          <w:rFonts w:asciiTheme="minorEastAsia" w:hAnsiTheme="minorEastAsia"/>
          <w:color w:val="000000" w:themeColor="text1"/>
          <w:szCs w:val="21"/>
        </w:rPr>
        <w:tab/>
        <w:t>（※「無」の場合は、その理由）</w:t>
      </w:r>
    </w:p>
    <w:p w14:paraId="03BC6DA7" w14:textId="77777777" w:rsidR="00367DC6" w:rsidRPr="00CB53C4" w:rsidRDefault="00367DC6" w:rsidP="00367DC6">
      <w:pPr>
        <w:pStyle w:val="a5"/>
        <w:spacing w:after="240" w:line="240" w:lineRule="exact"/>
        <w:ind w:leftChars="514" w:left="1548"/>
        <w:rPr>
          <w:rFonts w:asciiTheme="minorEastAsia" w:hAnsiTheme="minorEastAsia"/>
          <w:color w:val="000000" w:themeColor="text1"/>
          <w:szCs w:val="21"/>
        </w:rPr>
      </w:pPr>
    </w:p>
    <w:p w14:paraId="6EC74940" w14:textId="77777777" w:rsidR="00367DC6" w:rsidRPr="00CB53C4" w:rsidRDefault="00367DC6" w:rsidP="00367DC6">
      <w:pPr>
        <w:overflowPunct w:val="0"/>
        <w:snapToGrid w:val="0"/>
        <w:spacing w:line="240" w:lineRule="exact"/>
        <w:textAlignment w:val="baseline"/>
        <w:rPr>
          <w:rFonts w:asciiTheme="minorEastAsia" w:hAnsiTheme="minorEastAsia" w:cs="Meiryo UI"/>
          <w:color w:val="000000" w:themeColor="text1"/>
          <w:szCs w:val="21"/>
        </w:rPr>
      </w:pPr>
      <w:r w:rsidRPr="00CB53C4">
        <w:rPr>
          <w:rFonts w:asciiTheme="minorEastAsia" w:hAnsiTheme="minorEastAsia"/>
          <w:color w:val="000000" w:themeColor="text1"/>
          <w:szCs w:val="21"/>
        </w:rPr>
        <w:t>※　委託先が複数になる場合は、上記項目を網羅した別紙により申し出ることも可能です。</w:t>
      </w:r>
    </w:p>
    <w:p w14:paraId="688F586F" w14:textId="77777777" w:rsidR="00367DC6" w:rsidRPr="00597AEE" w:rsidRDefault="00367DC6">
      <w:pPr>
        <w:pStyle w:val="a3"/>
        <w:spacing w:line="272" w:lineRule="exact"/>
        <w:ind w:left="8777"/>
        <w:rPr>
          <w:color w:val="000000" w:themeColor="text1"/>
        </w:rPr>
      </w:pPr>
    </w:p>
    <w:sectPr w:rsidR="00367DC6" w:rsidRPr="00597AEE">
      <w:pgSz w:w="11910" w:h="16840"/>
      <w:pgMar w:top="1300" w:right="12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26D6C" w14:textId="77777777" w:rsidR="00124B22" w:rsidRDefault="00124B22" w:rsidP="00570E10">
      <w:r>
        <w:separator/>
      </w:r>
    </w:p>
  </w:endnote>
  <w:endnote w:type="continuationSeparator" w:id="0">
    <w:p w14:paraId="6C4A6157" w14:textId="77777777" w:rsidR="00124B22" w:rsidRDefault="00124B22" w:rsidP="0057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1C6B6" w14:textId="77777777" w:rsidR="00124B22" w:rsidRDefault="00124B22" w:rsidP="00570E10">
      <w:r>
        <w:separator/>
      </w:r>
    </w:p>
  </w:footnote>
  <w:footnote w:type="continuationSeparator" w:id="0">
    <w:p w14:paraId="5C97A94E" w14:textId="77777777" w:rsidR="00124B22" w:rsidRDefault="00124B22" w:rsidP="00570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FEA05A4"/>
    <w:multiLevelType w:val="hybridMultilevel"/>
    <w:tmpl w:val="EC44AEB6"/>
    <w:lvl w:ilvl="0" w:tplc="03CABA6A">
      <w:start w:val="1"/>
      <w:numFmt w:val="decimalEnclosedCircle"/>
      <w:lvlText w:val="%1"/>
      <w:lvlJc w:val="left"/>
      <w:pPr>
        <w:ind w:left="1315" w:hanging="360"/>
      </w:pPr>
      <w:rPr>
        <w:rFonts w:hint="default"/>
      </w:rPr>
    </w:lvl>
    <w:lvl w:ilvl="1" w:tplc="04090017" w:tentative="1">
      <w:start w:val="1"/>
      <w:numFmt w:val="aiueoFullWidth"/>
      <w:lvlText w:val="(%2)"/>
      <w:lvlJc w:val="left"/>
      <w:pPr>
        <w:ind w:left="1835" w:hanging="440"/>
      </w:pPr>
    </w:lvl>
    <w:lvl w:ilvl="2" w:tplc="04090011" w:tentative="1">
      <w:start w:val="1"/>
      <w:numFmt w:val="decimalEnclosedCircle"/>
      <w:lvlText w:val="%3"/>
      <w:lvlJc w:val="left"/>
      <w:pPr>
        <w:ind w:left="2275" w:hanging="440"/>
      </w:pPr>
    </w:lvl>
    <w:lvl w:ilvl="3" w:tplc="0409000F" w:tentative="1">
      <w:start w:val="1"/>
      <w:numFmt w:val="decimal"/>
      <w:lvlText w:val="%4."/>
      <w:lvlJc w:val="left"/>
      <w:pPr>
        <w:ind w:left="2715" w:hanging="440"/>
      </w:pPr>
    </w:lvl>
    <w:lvl w:ilvl="4" w:tplc="04090017" w:tentative="1">
      <w:start w:val="1"/>
      <w:numFmt w:val="aiueoFullWidth"/>
      <w:lvlText w:val="(%5)"/>
      <w:lvlJc w:val="left"/>
      <w:pPr>
        <w:ind w:left="3155" w:hanging="440"/>
      </w:pPr>
    </w:lvl>
    <w:lvl w:ilvl="5" w:tplc="04090011" w:tentative="1">
      <w:start w:val="1"/>
      <w:numFmt w:val="decimalEnclosedCircle"/>
      <w:lvlText w:val="%6"/>
      <w:lvlJc w:val="left"/>
      <w:pPr>
        <w:ind w:left="3595" w:hanging="440"/>
      </w:pPr>
    </w:lvl>
    <w:lvl w:ilvl="6" w:tplc="0409000F" w:tentative="1">
      <w:start w:val="1"/>
      <w:numFmt w:val="decimal"/>
      <w:lvlText w:val="%7."/>
      <w:lvlJc w:val="left"/>
      <w:pPr>
        <w:ind w:left="4035" w:hanging="440"/>
      </w:pPr>
    </w:lvl>
    <w:lvl w:ilvl="7" w:tplc="04090017" w:tentative="1">
      <w:start w:val="1"/>
      <w:numFmt w:val="aiueoFullWidth"/>
      <w:lvlText w:val="(%8)"/>
      <w:lvlJc w:val="left"/>
      <w:pPr>
        <w:ind w:left="4475" w:hanging="440"/>
      </w:pPr>
    </w:lvl>
    <w:lvl w:ilvl="8" w:tplc="04090011" w:tentative="1">
      <w:start w:val="1"/>
      <w:numFmt w:val="decimalEnclosedCircle"/>
      <w:lvlText w:val="%9"/>
      <w:lvlJc w:val="left"/>
      <w:pPr>
        <w:ind w:left="4915" w:hanging="440"/>
      </w:pPr>
    </w:lvl>
  </w:abstractNum>
  <w:abstractNum w:abstractNumId="3"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5D025D7C"/>
    <w:multiLevelType w:val="hybridMultilevel"/>
    <w:tmpl w:val="3F1EED9C"/>
    <w:lvl w:ilvl="0" w:tplc="1C1A7EB8">
      <w:numFmt w:val="bullet"/>
      <w:lvlText w:val=""/>
      <w:lvlJc w:val="left"/>
      <w:pPr>
        <w:ind w:left="1378" w:hanging="420"/>
      </w:pPr>
      <w:rPr>
        <w:rFonts w:ascii="Wingdings" w:eastAsia="Wingdings" w:hAnsi="Wingdings" w:cs="Wingdings" w:hint="default"/>
        <w:b w:val="0"/>
        <w:bCs w:val="0"/>
        <w:i w:val="0"/>
        <w:iCs w:val="0"/>
        <w:spacing w:val="0"/>
        <w:w w:val="100"/>
        <w:sz w:val="21"/>
        <w:szCs w:val="21"/>
        <w:lang w:val="en-US" w:eastAsia="ja-JP" w:bidi="ar-SA"/>
      </w:rPr>
    </w:lvl>
    <w:lvl w:ilvl="1" w:tplc="F63636A4">
      <w:numFmt w:val="bullet"/>
      <w:lvlText w:val="•"/>
      <w:lvlJc w:val="left"/>
      <w:pPr>
        <w:ind w:left="2182" w:hanging="420"/>
      </w:pPr>
      <w:rPr>
        <w:rFonts w:hint="default"/>
        <w:lang w:val="en-US" w:eastAsia="ja-JP" w:bidi="ar-SA"/>
      </w:rPr>
    </w:lvl>
    <w:lvl w:ilvl="2" w:tplc="86DE9CCC">
      <w:numFmt w:val="bullet"/>
      <w:lvlText w:val="•"/>
      <w:lvlJc w:val="left"/>
      <w:pPr>
        <w:ind w:left="2985" w:hanging="420"/>
      </w:pPr>
      <w:rPr>
        <w:rFonts w:hint="default"/>
        <w:lang w:val="en-US" w:eastAsia="ja-JP" w:bidi="ar-SA"/>
      </w:rPr>
    </w:lvl>
    <w:lvl w:ilvl="3" w:tplc="ED569844">
      <w:numFmt w:val="bullet"/>
      <w:lvlText w:val="•"/>
      <w:lvlJc w:val="left"/>
      <w:pPr>
        <w:ind w:left="3787" w:hanging="420"/>
      </w:pPr>
      <w:rPr>
        <w:rFonts w:hint="default"/>
        <w:lang w:val="en-US" w:eastAsia="ja-JP" w:bidi="ar-SA"/>
      </w:rPr>
    </w:lvl>
    <w:lvl w:ilvl="4" w:tplc="EAA44DE8">
      <w:numFmt w:val="bullet"/>
      <w:lvlText w:val="•"/>
      <w:lvlJc w:val="left"/>
      <w:pPr>
        <w:ind w:left="4590" w:hanging="420"/>
      </w:pPr>
      <w:rPr>
        <w:rFonts w:hint="default"/>
        <w:lang w:val="en-US" w:eastAsia="ja-JP" w:bidi="ar-SA"/>
      </w:rPr>
    </w:lvl>
    <w:lvl w:ilvl="5" w:tplc="15A84574">
      <w:numFmt w:val="bullet"/>
      <w:lvlText w:val="•"/>
      <w:lvlJc w:val="left"/>
      <w:pPr>
        <w:ind w:left="5393" w:hanging="420"/>
      </w:pPr>
      <w:rPr>
        <w:rFonts w:hint="default"/>
        <w:lang w:val="en-US" w:eastAsia="ja-JP" w:bidi="ar-SA"/>
      </w:rPr>
    </w:lvl>
    <w:lvl w:ilvl="6" w:tplc="DF16F69A">
      <w:numFmt w:val="bullet"/>
      <w:lvlText w:val="•"/>
      <w:lvlJc w:val="left"/>
      <w:pPr>
        <w:ind w:left="6195" w:hanging="420"/>
      </w:pPr>
      <w:rPr>
        <w:rFonts w:hint="default"/>
        <w:lang w:val="en-US" w:eastAsia="ja-JP" w:bidi="ar-SA"/>
      </w:rPr>
    </w:lvl>
    <w:lvl w:ilvl="7" w:tplc="2E468E88">
      <w:numFmt w:val="bullet"/>
      <w:lvlText w:val="•"/>
      <w:lvlJc w:val="left"/>
      <w:pPr>
        <w:ind w:left="6998" w:hanging="420"/>
      </w:pPr>
      <w:rPr>
        <w:rFonts w:hint="default"/>
        <w:lang w:val="en-US" w:eastAsia="ja-JP" w:bidi="ar-SA"/>
      </w:rPr>
    </w:lvl>
    <w:lvl w:ilvl="8" w:tplc="9D2406F8">
      <w:numFmt w:val="bullet"/>
      <w:lvlText w:val="•"/>
      <w:lvlJc w:val="left"/>
      <w:pPr>
        <w:ind w:left="7801" w:hanging="420"/>
      </w:pPr>
      <w:rPr>
        <w:rFonts w:hint="default"/>
        <w:lang w:val="en-US" w:eastAsia="ja-JP" w:bidi="ar-SA"/>
      </w:rPr>
    </w:lvl>
  </w:abstractNum>
  <w:abstractNum w:abstractNumId="11" w15:restartNumberingAfterBreak="0">
    <w:nsid w:val="600853EE"/>
    <w:multiLevelType w:val="hybridMultilevel"/>
    <w:tmpl w:val="2066740E"/>
    <w:lvl w:ilvl="0" w:tplc="CA3C0A02">
      <w:start w:val="1"/>
      <w:numFmt w:val="decimal"/>
      <w:lvlText w:val="%1."/>
      <w:lvlJc w:val="left"/>
      <w:pPr>
        <w:ind w:left="538" w:hanging="420"/>
      </w:pPr>
      <w:rPr>
        <w:rFonts w:ascii="ＭＳ 明朝" w:eastAsia="ＭＳ 明朝" w:hAnsi="ＭＳ 明朝" w:cs="ＭＳ 明朝" w:hint="default"/>
        <w:b w:val="0"/>
        <w:bCs w:val="0"/>
        <w:i w:val="0"/>
        <w:iCs w:val="0"/>
        <w:spacing w:val="-3"/>
        <w:w w:val="100"/>
        <w:sz w:val="21"/>
        <w:szCs w:val="21"/>
        <w:lang w:val="en-US" w:eastAsia="ja-JP" w:bidi="ar-SA"/>
      </w:rPr>
    </w:lvl>
    <w:lvl w:ilvl="1" w:tplc="64F8D4FE">
      <w:start w:val="1"/>
      <w:numFmt w:val="decimal"/>
      <w:lvlText w:val="(%2)"/>
      <w:lvlJc w:val="left"/>
      <w:pPr>
        <w:ind w:left="958" w:hanging="420"/>
      </w:pPr>
      <w:rPr>
        <w:rFonts w:ascii="ＭＳ 明朝" w:eastAsia="ＭＳ 明朝" w:hAnsi="ＭＳ 明朝" w:cs="ＭＳ 明朝" w:hint="default"/>
        <w:b w:val="0"/>
        <w:bCs w:val="0"/>
        <w:i w:val="0"/>
        <w:iCs w:val="0"/>
        <w:spacing w:val="-3"/>
        <w:w w:val="96"/>
        <w:sz w:val="21"/>
        <w:szCs w:val="21"/>
        <w:lang w:val="en-US" w:eastAsia="ja-JP" w:bidi="ar-SA"/>
      </w:rPr>
    </w:lvl>
    <w:lvl w:ilvl="2" w:tplc="9D1CAC98">
      <w:numFmt w:val="bullet"/>
      <w:lvlText w:val="•"/>
      <w:lvlJc w:val="left"/>
      <w:pPr>
        <w:ind w:left="1378" w:hanging="420"/>
      </w:pPr>
      <w:rPr>
        <w:rFonts w:ascii="HG丸ｺﾞｼｯｸM-PRO" w:eastAsia="HG丸ｺﾞｼｯｸM-PRO" w:hAnsi="HG丸ｺﾞｼｯｸM-PRO" w:cs="HG丸ｺﾞｼｯｸM-PRO" w:hint="default"/>
        <w:b w:val="0"/>
        <w:bCs w:val="0"/>
        <w:i w:val="0"/>
        <w:iCs w:val="0"/>
        <w:spacing w:val="0"/>
        <w:w w:val="100"/>
        <w:sz w:val="21"/>
        <w:szCs w:val="21"/>
        <w:lang w:val="en-US" w:eastAsia="ja-JP" w:bidi="ar-SA"/>
      </w:rPr>
    </w:lvl>
    <w:lvl w:ilvl="3" w:tplc="E1E0E68A">
      <w:numFmt w:val="bullet"/>
      <w:lvlText w:val="•"/>
      <w:lvlJc w:val="left"/>
      <w:pPr>
        <w:ind w:left="2383" w:hanging="420"/>
      </w:pPr>
      <w:rPr>
        <w:rFonts w:hint="default"/>
        <w:lang w:val="en-US" w:eastAsia="ja-JP" w:bidi="ar-SA"/>
      </w:rPr>
    </w:lvl>
    <w:lvl w:ilvl="4" w:tplc="E81AD806">
      <w:numFmt w:val="bullet"/>
      <w:lvlText w:val="•"/>
      <w:lvlJc w:val="left"/>
      <w:pPr>
        <w:ind w:left="3386" w:hanging="420"/>
      </w:pPr>
      <w:rPr>
        <w:rFonts w:hint="default"/>
        <w:lang w:val="en-US" w:eastAsia="ja-JP" w:bidi="ar-SA"/>
      </w:rPr>
    </w:lvl>
    <w:lvl w:ilvl="5" w:tplc="12FC8F0E">
      <w:numFmt w:val="bullet"/>
      <w:lvlText w:val="•"/>
      <w:lvlJc w:val="left"/>
      <w:pPr>
        <w:ind w:left="4389" w:hanging="420"/>
      </w:pPr>
      <w:rPr>
        <w:rFonts w:hint="default"/>
        <w:lang w:val="en-US" w:eastAsia="ja-JP" w:bidi="ar-SA"/>
      </w:rPr>
    </w:lvl>
    <w:lvl w:ilvl="6" w:tplc="8856E77E">
      <w:numFmt w:val="bullet"/>
      <w:lvlText w:val="•"/>
      <w:lvlJc w:val="left"/>
      <w:pPr>
        <w:ind w:left="5393" w:hanging="420"/>
      </w:pPr>
      <w:rPr>
        <w:rFonts w:hint="default"/>
        <w:lang w:val="en-US" w:eastAsia="ja-JP" w:bidi="ar-SA"/>
      </w:rPr>
    </w:lvl>
    <w:lvl w:ilvl="7" w:tplc="744271BE">
      <w:numFmt w:val="bullet"/>
      <w:lvlText w:val="•"/>
      <w:lvlJc w:val="left"/>
      <w:pPr>
        <w:ind w:left="6396" w:hanging="420"/>
      </w:pPr>
      <w:rPr>
        <w:rFonts w:hint="default"/>
        <w:lang w:val="en-US" w:eastAsia="ja-JP" w:bidi="ar-SA"/>
      </w:rPr>
    </w:lvl>
    <w:lvl w:ilvl="8" w:tplc="F24AC7C4">
      <w:numFmt w:val="bullet"/>
      <w:lvlText w:val="•"/>
      <w:lvlJc w:val="left"/>
      <w:pPr>
        <w:ind w:left="7399" w:hanging="420"/>
      </w:pPr>
      <w:rPr>
        <w:rFonts w:hint="default"/>
        <w:lang w:val="en-US" w:eastAsia="ja-JP" w:bidi="ar-SA"/>
      </w:rPr>
    </w:lvl>
  </w:abstractNum>
  <w:abstractNum w:abstractNumId="12"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64A25AB3"/>
    <w:multiLevelType w:val="hybridMultilevel"/>
    <w:tmpl w:val="94A4D76E"/>
    <w:lvl w:ilvl="0" w:tplc="300E0190">
      <w:start w:val="1"/>
      <w:numFmt w:val="decimal"/>
      <w:lvlText w:val="%1."/>
      <w:lvlJc w:val="left"/>
      <w:pPr>
        <w:ind w:left="538" w:hanging="420"/>
      </w:pPr>
      <w:rPr>
        <w:rFonts w:ascii="ＭＳ 明朝" w:eastAsia="ＭＳ 明朝" w:hAnsi="ＭＳ 明朝" w:cs="ＭＳ 明朝" w:hint="default"/>
        <w:b w:val="0"/>
        <w:bCs w:val="0"/>
        <w:i w:val="0"/>
        <w:iCs w:val="0"/>
        <w:spacing w:val="-3"/>
        <w:w w:val="100"/>
        <w:sz w:val="21"/>
        <w:szCs w:val="21"/>
        <w:lang w:val="en-US" w:eastAsia="ja-JP" w:bidi="ar-SA"/>
      </w:rPr>
    </w:lvl>
    <w:lvl w:ilvl="1" w:tplc="29F891D8">
      <w:numFmt w:val="bullet"/>
      <w:lvlText w:val="•"/>
      <w:lvlJc w:val="left"/>
      <w:pPr>
        <w:ind w:left="1426" w:hanging="420"/>
      </w:pPr>
      <w:rPr>
        <w:rFonts w:hint="default"/>
        <w:lang w:val="en-US" w:eastAsia="ja-JP" w:bidi="ar-SA"/>
      </w:rPr>
    </w:lvl>
    <w:lvl w:ilvl="2" w:tplc="709A4F2E">
      <w:numFmt w:val="bullet"/>
      <w:lvlText w:val="•"/>
      <w:lvlJc w:val="left"/>
      <w:pPr>
        <w:ind w:left="2313" w:hanging="420"/>
      </w:pPr>
      <w:rPr>
        <w:rFonts w:hint="default"/>
        <w:lang w:val="en-US" w:eastAsia="ja-JP" w:bidi="ar-SA"/>
      </w:rPr>
    </w:lvl>
    <w:lvl w:ilvl="3" w:tplc="EBFA766C">
      <w:numFmt w:val="bullet"/>
      <w:lvlText w:val="•"/>
      <w:lvlJc w:val="left"/>
      <w:pPr>
        <w:ind w:left="3199" w:hanging="420"/>
      </w:pPr>
      <w:rPr>
        <w:rFonts w:hint="default"/>
        <w:lang w:val="en-US" w:eastAsia="ja-JP" w:bidi="ar-SA"/>
      </w:rPr>
    </w:lvl>
    <w:lvl w:ilvl="4" w:tplc="8850CE68">
      <w:numFmt w:val="bullet"/>
      <w:lvlText w:val="•"/>
      <w:lvlJc w:val="left"/>
      <w:pPr>
        <w:ind w:left="4086" w:hanging="420"/>
      </w:pPr>
      <w:rPr>
        <w:rFonts w:hint="default"/>
        <w:lang w:val="en-US" w:eastAsia="ja-JP" w:bidi="ar-SA"/>
      </w:rPr>
    </w:lvl>
    <w:lvl w:ilvl="5" w:tplc="F9E6B898">
      <w:numFmt w:val="bullet"/>
      <w:lvlText w:val="•"/>
      <w:lvlJc w:val="left"/>
      <w:pPr>
        <w:ind w:left="4973" w:hanging="420"/>
      </w:pPr>
      <w:rPr>
        <w:rFonts w:hint="default"/>
        <w:lang w:val="en-US" w:eastAsia="ja-JP" w:bidi="ar-SA"/>
      </w:rPr>
    </w:lvl>
    <w:lvl w:ilvl="6" w:tplc="42C4C6D2">
      <w:numFmt w:val="bullet"/>
      <w:lvlText w:val="•"/>
      <w:lvlJc w:val="left"/>
      <w:pPr>
        <w:ind w:left="5859" w:hanging="420"/>
      </w:pPr>
      <w:rPr>
        <w:rFonts w:hint="default"/>
        <w:lang w:val="en-US" w:eastAsia="ja-JP" w:bidi="ar-SA"/>
      </w:rPr>
    </w:lvl>
    <w:lvl w:ilvl="7" w:tplc="E116C6DA">
      <w:numFmt w:val="bullet"/>
      <w:lvlText w:val="•"/>
      <w:lvlJc w:val="left"/>
      <w:pPr>
        <w:ind w:left="6746" w:hanging="420"/>
      </w:pPr>
      <w:rPr>
        <w:rFonts w:hint="default"/>
        <w:lang w:val="en-US" w:eastAsia="ja-JP" w:bidi="ar-SA"/>
      </w:rPr>
    </w:lvl>
    <w:lvl w:ilvl="8" w:tplc="4C802ADA">
      <w:numFmt w:val="bullet"/>
      <w:lvlText w:val="•"/>
      <w:lvlJc w:val="left"/>
      <w:pPr>
        <w:ind w:left="7633" w:hanging="420"/>
      </w:pPr>
      <w:rPr>
        <w:rFonts w:hint="default"/>
        <w:lang w:val="en-US" w:eastAsia="ja-JP" w:bidi="ar-SA"/>
      </w:rPr>
    </w:lvl>
  </w:abstractNum>
  <w:abstractNum w:abstractNumId="14"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7B5A7E7D"/>
    <w:multiLevelType w:val="hybridMultilevel"/>
    <w:tmpl w:val="8C3AF328"/>
    <w:lvl w:ilvl="0" w:tplc="DB303B96">
      <w:numFmt w:val="bullet"/>
      <w:lvlText w:val=""/>
      <w:lvlJc w:val="left"/>
      <w:pPr>
        <w:ind w:left="1820" w:hanging="284"/>
      </w:pPr>
      <w:rPr>
        <w:rFonts w:ascii="Wingdings" w:eastAsia="Wingdings" w:hAnsi="Wingdings" w:cs="Wingdings" w:hint="default"/>
        <w:b w:val="0"/>
        <w:bCs w:val="0"/>
        <w:i w:val="0"/>
        <w:iCs w:val="0"/>
        <w:spacing w:val="0"/>
        <w:w w:val="100"/>
        <w:sz w:val="21"/>
        <w:szCs w:val="21"/>
        <w:lang w:val="en-US" w:eastAsia="ja-JP" w:bidi="ar-SA"/>
      </w:rPr>
    </w:lvl>
    <w:lvl w:ilvl="1" w:tplc="48C03DFC">
      <w:numFmt w:val="bullet"/>
      <w:lvlText w:val="•"/>
      <w:lvlJc w:val="left"/>
      <w:pPr>
        <w:ind w:left="2578" w:hanging="284"/>
      </w:pPr>
      <w:rPr>
        <w:rFonts w:hint="default"/>
        <w:lang w:val="en-US" w:eastAsia="ja-JP" w:bidi="ar-SA"/>
      </w:rPr>
    </w:lvl>
    <w:lvl w:ilvl="2" w:tplc="6DF48CF6">
      <w:numFmt w:val="bullet"/>
      <w:lvlText w:val="•"/>
      <w:lvlJc w:val="left"/>
      <w:pPr>
        <w:ind w:left="3337" w:hanging="284"/>
      </w:pPr>
      <w:rPr>
        <w:rFonts w:hint="default"/>
        <w:lang w:val="en-US" w:eastAsia="ja-JP" w:bidi="ar-SA"/>
      </w:rPr>
    </w:lvl>
    <w:lvl w:ilvl="3" w:tplc="3A66CA06">
      <w:numFmt w:val="bullet"/>
      <w:lvlText w:val="•"/>
      <w:lvlJc w:val="left"/>
      <w:pPr>
        <w:ind w:left="4095" w:hanging="284"/>
      </w:pPr>
      <w:rPr>
        <w:rFonts w:hint="default"/>
        <w:lang w:val="en-US" w:eastAsia="ja-JP" w:bidi="ar-SA"/>
      </w:rPr>
    </w:lvl>
    <w:lvl w:ilvl="4" w:tplc="E2F69CF0">
      <w:numFmt w:val="bullet"/>
      <w:lvlText w:val="•"/>
      <w:lvlJc w:val="left"/>
      <w:pPr>
        <w:ind w:left="4854" w:hanging="284"/>
      </w:pPr>
      <w:rPr>
        <w:rFonts w:hint="default"/>
        <w:lang w:val="en-US" w:eastAsia="ja-JP" w:bidi="ar-SA"/>
      </w:rPr>
    </w:lvl>
    <w:lvl w:ilvl="5" w:tplc="2272E606">
      <w:numFmt w:val="bullet"/>
      <w:lvlText w:val="•"/>
      <w:lvlJc w:val="left"/>
      <w:pPr>
        <w:ind w:left="5613" w:hanging="284"/>
      </w:pPr>
      <w:rPr>
        <w:rFonts w:hint="default"/>
        <w:lang w:val="en-US" w:eastAsia="ja-JP" w:bidi="ar-SA"/>
      </w:rPr>
    </w:lvl>
    <w:lvl w:ilvl="6" w:tplc="18DE68F8">
      <w:numFmt w:val="bullet"/>
      <w:lvlText w:val="•"/>
      <w:lvlJc w:val="left"/>
      <w:pPr>
        <w:ind w:left="6371" w:hanging="284"/>
      </w:pPr>
      <w:rPr>
        <w:rFonts w:hint="default"/>
        <w:lang w:val="en-US" w:eastAsia="ja-JP" w:bidi="ar-SA"/>
      </w:rPr>
    </w:lvl>
    <w:lvl w:ilvl="7" w:tplc="82B2634E">
      <w:numFmt w:val="bullet"/>
      <w:lvlText w:val="•"/>
      <w:lvlJc w:val="left"/>
      <w:pPr>
        <w:ind w:left="7130" w:hanging="284"/>
      </w:pPr>
      <w:rPr>
        <w:rFonts w:hint="default"/>
        <w:lang w:val="en-US" w:eastAsia="ja-JP" w:bidi="ar-SA"/>
      </w:rPr>
    </w:lvl>
    <w:lvl w:ilvl="8" w:tplc="01987064">
      <w:numFmt w:val="bullet"/>
      <w:lvlText w:val="•"/>
      <w:lvlJc w:val="left"/>
      <w:pPr>
        <w:ind w:left="7889" w:hanging="284"/>
      </w:pPr>
      <w:rPr>
        <w:rFonts w:hint="default"/>
        <w:lang w:val="en-US" w:eastAsia="ja-JP" w:bidi="ar-SA"/>
      </w:rPr>
    </w:lvl>
  </w:abstractNum>
  <w:num w:numId="1" w16cid:durableId="1415276900">
    <w:abstractNumId w:val="10"/>
  </w:num>
  <w:num w:numId="2" w16cid:durableId="1446270547">
    <w:abstractNumId w:val="15"/>
  </w:num>
  <w:num w:numId="3" w16cid:durableId="249049463">
    <w:abstractNumId w:val="11"/>
  </w:num>
  <w:num w:numId="4" w16cid:durableId="1472942990">
    <w:abstractNumId w:val="13"/>
  </w:num>
  <w:num w:numId="5" w16cid:durableId="811487822">
    <w:abstractNumId w:val="3"/>
  </w:num>
  <w:num w:numId="6" w16cid:durableId="403264254">
    <w:abstractNumId w:val="5"/>
  </w:num>
  <w:num w:numId="7" w16cid:durableId="1503855386">
    <w:abstractNumId w:val="6"/>
  </w:num>
  <w:num w:numId="8" w16cid:durableId="1803647254">
    <w:abstractNumId w:val="1"/>
  </w:num>
  <w:num w:numId="9" w16cid:durableId="323511215">
    <w:abstractNumId w:val="9"/>
  </w:num>
  <w:num w:numId="10" w16cid:durableId="456290575">
    <w:abstractNumId w:val="0"/>
  </w:num>
  <w:num w:numId="11" w16cid:durableId="2060282504">
    <w:abstractNumId w:val="14"/>
  </w:num>
  <w:num w:numId="12" w16cid:durableId="1107508737">
    <w:abstractNumId w:val="7"/>
  </w:num>
  <w:num w:numId="13" w16cid:durableId="166410619">
    <w:abstractNumId w:val="8"/>
  </w:num>
  <w:num w:numId="14" w16cid:durableId="735204623">
    <w:abstractNumId w:val="4"/>
  </w:num>
  <w:num w:numId="15" w16cid:durableId="2043095403">
    <w:abstractNumId w:val="12"/>
  </w:num>
  <w:num w:numId="16" w16cid:durableId="1175413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6C"/>
    <w:rsid w:val="000109BE"/>
    <w:rsid w:val="00017704"/>
    <w:rsid w:val="000202E6"/>
    <w:rsid w:val="0005789F"/>
    <w:rsid w:val="000659F0"/>
    <w:rsid w:val="00082A8A"/>
    <w:rsid w:val="00084FF8"/>
    <w:rsid w:val="00096A14"/>
    <w:rsid w:val="000A4BAD"/>
    <w:rsid w:val="000A7D52"/>
    <w:rsid w:val="000B3100"/>
    <w:rsid w:val="000F45C7"/>
    <w:rsid w:val="000F56CC"/>
    <w:rsid w:val="001055FB"/>
    <w:rsid w:val="00110554"/>
    <w:rsid w:val="00114C8A"/>
    <w:rsid w:val="001212F0"/>
    <w:rsid w:val="00124B22"/>
    <w:rsid w:val="001352FF"/>
    <w:rsid w:val="0013696F"/>
    <w:rsid w:val="00164CF2"/>
    <w:rsid w:val="00165F2D"/>
    <w:rsid w:val="001877AB"/>
    <w:rsid w:val="001D6174"/>
    <w:rsid w:val="002225B5"/>
    <w:rsid w:val="00233AF4"/>
    <w:rsid w:val="00244AE4"/>
    <w:rsid w:val="0025441B"/>
    <w:rsid w:val="002736C0"/>
    <w:rsid w:val="00280AC4"/>
    <w:rsid w:val="00296519"/>
    <w:rsid w:val="002B58EA"/>
    <w:rsid w:val="002C423D"/>
    <w:rsid w:val="002D4AAC"/>
    <w:rsid w:val="002D6F87"/>
    <w:rsid w:val="003366D5"/>
    <w:rsid w:val="0034263A"/>
    <w:rsid w:val="00346C7C"/>
    <w:rsid w:val="00361453"/>
    <w:rsid w:val="00367564"/>
    <w:rsid w:val="00367DC6"/>
    <w:rsid w:val="0038566C"/>
    <w:rsid w:val="00393EC3"/>
    <w:rsid w:val="00395DE8"/>
    <w:rsid w:val="003A3CAF"/>
    <w:rsid w:val="003B786D"/>
    <w:rsid w:val="003C39B9"/>
    <w:rsid w:val="003C54BC"/>
    <w:rsid w:val="003C63B0"/>
    <w:rsid w:val="003E020C"/>
    <w:rsid w:val="003E2C1E"/>
    <w:rsid w:val="003E36E0"/>
    <w:rsid w:val="003E563B"/>
    <w:rsid w:val="003E5712"/>
    <w:rsid w:val="003E65DF"/>
    <w:rsid w:val="003F657D"/>
    <w:rsid w:val="00404469"/>
    <w:rsid w:val="00420124"/>
    <w:rsid w:val="00452AA9"/>
    <w:rsid w:val="004538BC"/>
    <w:rsid w:val="00457FBD"/>
    <w:rsid w:val="004963A9"/>
    <w:rsid w:val="004A08F7"/>
    <w:rsid w:val="004A5F53"/>
    <w:rsid w:val="004D6D42"/>
    <w:rsid w:val="004F0468"/>
    <w:rsid w:val="004F22DC"/>
    <w:rsid w:val="004F6CFD"/>
    <w:rsid w:val="00517EA8"/>
    <w:rsid w:val="00521095"/>
    <w:rsid w:val="005342AA"/>
    <w:rsid w:val="00547A13"/>
    <w:rsid w:val="00564D6F"/>
    <w:rsid w:val="00570E10"/>
    <w:rsid w:val="00597AEE"/>
    <w:rsid w:val="005A7F35"/>
    <w:rsid w:val="005B2E6B"/>
    <w:rsid w:val="005C5734"/>
    <w:rsid w:val="00600139"/>
    <w:rsid w:val="00605E47"/>
    <w:rsid w:val="00613FC5"/>
    <w:rsid w:val="00654546"/>
    <w:rsid w:val="00662B97"/>
    <w:rsid w:val="00673E09"/>
    <w:rsid w:val="00690C75"/>
    <w:rsid w:val="006C641E"/>
    <w:rsid w:val="006E026F"/>
    <w:rsid w:val="006E1348"/>
    <w:rsid w:val="007052A0"/>
    <w:rsid w:val="00723AD2"/>
    <w:rsid w:val="0072611E"/>
    <w:rsid w:val="00727CA5"/>
    <w:rsid w:val="00747F87"/>
    <w:rsid w:val="00755517"/>
    <w:rsid w:val="00761687"/>
    <w:rsid w:val="00761856"/>
    <w:rsid w:val="007631B4"/>
    <w:rsid w:val="00785002"/>
    <w:rsid w:val="0079019A"/>
    <w:rsid w:val="007A2CDB"/>
    <w:rsid w:val="007B63C5"/>
    <w:rsid w:val="007D37D2"/>
    <w:rsid w:val="007D74D0"/>
    <w:rsid w:val="00810815"/>
    <w:rsid w:val="00842B02"/>
    <w:rsid w:val="00882FCD"/>
    <w:rsid w:val="008B5FC4"/>
    <w:rsid w:val="008E2EBE"/>
    <w:rsid w:val="008F4623"/>
    <w:rsid w:val="008F625E"/>
    <w:rsid w:val="00926107"/>
    <w:rsid w:val="00941BA1"/>
    <w:rsid w:val="00945B36"/>
    <w:rsid w:val="00964DAB"/>
    <w:rsid w:val="00966F99"/>
    <w:rsid w:val="00971325"/>
    <w:rsid w:val="009A703D"/>
    <w:rsid w:val="009C1671"/>
    <w:rsid w:val="009C2501"/>
    <w:rsid w:val="00A40AA4"/>
    <w:rsid w:val="00A7243E"/>
    <w:rsid w:val="00A95482"/>
    <w:rsid w:val="00AC04F3"/>
    <w:rsid w:val="00AE5D34"/>
    <w:rsid w:val="00AF31F1"/>
    <w:rsid w:val="00AF4D47"/>
    <w:rsid w:val="00B107FA"/>
    <w:rsid w:val="00B4480B"/>
    <w:rsid w:val="00B72AC1"/>
    <w:rsid w:val="00B87882"/>
    <w:rsid w:val="00BE55CD"/>
    <w:rsid w:val="00C22CAB"/>
    <w:rsid w:val="00C2744B"/>
    <w:rsid w:val="00C34ABA"/>
    <w:rsid w:val="00C40659"/>
    <w:rsid w:val="00CB53C4"/>
    <w:rsid w:val="00CD72A7"/>
    <w:rsid w:val="00CD7F7F"/>
    <w:rsid w:val="00CE36BA"/>
    <w:rsid w:val="00CF27B9"/>
    <w:rsid w:val="00CF3EA3"/>
    <w:rsid w:val="00CF615B"/>
    <w:rsid w:val="00D2018D"/>
    <w:rsid w:val="00D20607"/>
    <w:rsid w:val="00D24A0C"/>
    <w:rsid w:val="00D31191"/>
    <w:rsid w:val="00D541EA"/>
    <w:rsid w:val="00D9308D"/>
    <w:rsid w:val="00DA7FA6"/>
    <w:rsid w:val="00DD6541"/>
    <w:rsid w:val="00DF2FC0"/>
    <w:rsid w:val="00E40B7F"/>
    <w:rsid w:val="00E52810"/>
    <w:rsid w:val="00E539C5"/>
    <w:rsid w:val="00E55DCA"/>
    <w:rsid w:val="00E83929"/>
    <w:rsid w:val="00E86E36"/>
    <w:rsid w:val="00E94B88"/>
    <w:rsid w:val="00EA0F99"/>
    <w:rsid w:val="00ED2EB2"/>
    <w:rsid w:val="00F00395"/>
    <w:rsid w:val="00F02A6A"/>
    <w:rsid w:val="00F12060"/>
    <w:rsid w:val="00F1270A"/>
    <w:rsid w:val="00F14639"/>
    <w:rsid w:val="00F756BF"/>
    <w:rsid w:val="00F85522"/>
    <w:rsid w:val="00F91F9C"/>
    <w:rsid w:val="00F96B86"/>
    <w:rsid w:val="00FB0B13"/>
    <w:rsid w:val="00FC5D7A"/>
    <w:rsid w:val="00FD2593"/>
    <w:rsid w:val="00FD5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55D36"/>
  <w15:docId w15:val="{8115036B-ED80-4E7C-98FA-63EF7665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55"/>
    </w:pPr>
    <w:rPr>
      <w:sz w:val="21"/>
      <w:szCs w:val="21"/>
    </w:rPr>
  </w:style>
  <w:style w:type="paragraph" w:styleId="a5">
    <w:name w:val="List Paragraph"/>
    <w:basedOn w:val="a"/>
    <w:uiPriority w:val="34"/>
    <w:qFormat/>
    <w:pPr>
      <w:spacing w:line="272" w:lineRule="exact"/>
      <w:ind w:left="955" w:hanging="417"/>
    </w:pPr>
  </w:style>
  <w:style w:type="paragraph" w:customStyle="1" w:styleId="TableParagraph">
    <w:name w:val="Table Paragraph"/>
    <w:basedOn w:val="a"/>
    <w:uiPriority w:val="1"/>
    <w:qFormat/>
  </w:style>
  <w:style w:type="character" w:styleId="a6">
    <w:name w:val="Hyperlink"/>
    <w:basedOn w:val="a0"/>
    <w:uiPriority w:val="99"/>
    <w:unhideWhenUsed/>
    <w:rsid w:val="0025441B"/>
    <w:rPr>
      <w:color w:val="0000FF" w:themeColor="hyperlink"/>
      <w:u w:val="single"/>
    </w:rPr>
  </w:style>
  <w:style w:type="character" w:customStyle="1" w:styleId="1">
    <w:name w:val="未解決のメンション1"/>
    <w:basedOn w:val="a0"/>
    <w:uiPriority w:val="99"/>
    <w:semiHidden/>
    <w:unhideWhenUsed/>
    <w:rsid w:val="0025441B"/>
    <w:rPr>
      <w:color w:val="605E5C"/>
      <w:shd w:val="clear" w:color="auto" w:fill="E1DFDD"/>
    </w:rPr>
  </w:style>
  <w:style w:type="paragraph" w:styleId="a7">
    <w:name w:val="Balloon Text"/>
    <w:basedOn w:val="a"/>
    <w:link w:val="a8"/>
    <w:uiPriority w:val="99"/>
    <w:semiHidden/>
    <w:unhideWhenUsed/>
    <w:rsid w:val="00727C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7CA5"/>
    <w:rPr>
      <w:rFonts w:asciiTheme="majorHAnsi" w:eastAsiaTheme="majorEastAsia" w:hAnsiTheme="majorHAnsi" w:cstheme="majorBidi"/>
      <w:sz w:val="18"/>
      <w:szCs w:val="18"/>
      <w:lang w:eastAsia="ja-JP"/>
    </w:rPr>
  </w:style>
  <w:style w:type="character" w:customStyle="1" w:styleId="a4">
    <w:name w:val="本文 (文字)"/>
    <w:basedOn w:val="a0"/>
    <w:link w:val="a3"/>
    <w:uiPriority w:val="1"/>
    <w:rsid w:val="00B87882"/>
    <w:rPr>
      <w:rFonts w:ascii="ＭＳ 明朝" w:eastAsia="ＭＳ 明朝" w:hAnsi="ＭＳ 明朝" w:cs="ＭＳ 明朝"/>
      <w:sz w:val="21"/>
      <w:szCs w:val="21"/>
      <w:lang w:eastAsia="ja-JP"/>
    </w:rPr>
  </w:style>
  <w:style w:type="paragraph" w:styleId="a9">
    <w:name w:val="Date"/>
    <w:basedOn w:val="a"/>
    <w:next w:val="a"/>
    <w:link w:val="aa"/>
    <w:uiPriority w:val="99"/>
    <w:semiHidden/>
    <w:unhideWhenUsed/>
    <w:rsid w:val="004A08F7"/>
  </w:style>
  <w:style w:type="character" w:customStyle="1" w:styleId="aa">
    <w:name w:val="日付 (文字)"/>
    <w:basedOn w:val="a0"/>
    <w:link w:val="a9"/>
    <w:uiPriority w:val="99"/>
    <w:semiHidden/>
    <w:rsid w:val="004A08F7"/>
    <w:rPr>
      <w:rFonts w:ascii="ＭＳ 明朝" w:eastAsia="ＭＳ 明朝" w:hAnsi="ＭＳ 明朝" w:cs="ＭＳ 明朝"/>
      <w:lang w:eastAsia="ja-JP"/>
    </w:rPr>
  </w:style>
  <w:style w:type="paragraph" w:customStyle="1" w:styleId="paragraph">
    <w:name w:val="paragraph"/>
    <w:basedOn w:val="a"/>
    <w:rsid w:val="004A08F7"/>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4A08F7"/>
  </w:style>
  <w:style w:type="character" w:customStyle="1" w:styleId="eop">
    <w:name w:val="eop"/>
    <w:basedOn w:val="a0"/>
    <w:rsid w:val="004A08F7"/>
  </w:style>
  <w:style w:type="paragraph" w:styleId="ab">
    <w:name w:val="Salutation"/>
    <w:basedOn w:val="a"/>
    <w:next w:val="a"/>
    <w:link w:val="ac"/>
    <w:uiPriority w:val="99"/>
    <w:unhideWhenUsed/>
    <w:rsid w:val="004A08F7"/>
    <w:rPr>
      <w:rFonts w:cs="ＭＳ Ｐゴシック"/>
      <w:sz w:val="21"/>
      <w:szCs w:val="21"/>
    </w:rPr>
  </w:style>
  <w:style w:type="character" w:customStyle="1" w:styleId="ac">
    <w:name w:val="挨拶文 (文字)"/>
    <w:basedOn w:val="a0"/>
    <w:link w:val="ab"/>
    <w:uiPriority w:val="99"/>
    <w:rsid w:val="004A08F7"/>
    <w:rPr>
      <w:rFonts w:ascii="ＭＳ 明朝" w:eastAsia="ＭＳ 明朝" w:hAnsi="ＭＳ 明朝" w:cs="ＭＳ Ｐゴシック"/>
      <w:sz w:val="21"/>
      <w:szCs w:val="21"/>
      <w:lang w:eastAsia="ja-JP"/>
    </w:rPr>
  </w:style>
  <w:style w:type="paragraph" w:styleId="ad">
    <w:name w:val="Closing"/>
    <w:basedOn w:val="a"/>
    <w:link w:val="ae"/>
    <w:uiPriority w:val="99"/>
    <w:unhideWhenUsed/>
    <w:rsid w:val="004A08F7"/>
    <w:pPr>
      <w:jc w:val="right"/>
    </w:pPr>
    <w:rPr>
      <w:rFonts w:cs="ＭＳ Ｐゴシック"/>
      <w:sz w:val="21"/>
      <w:szCs w:val="21"/>
    </w:rPr>
  </w:style>
  <w:style w:type="character" w:customStyle="1" w:styleId="ae">
    <w:name w:val="結語 (文字)"/>
    <w:basedOn w:val="a0"/>
    <w:link w:val="ad"/>
    <w:uiPriority w:val="99"/>
    <w:rsid w:val="004A08F7"/>
    <w:rPr>
      <w:rFonts w:ascii="ＭＳ 明朝" w:eastAsia="ＭＳ 明朝" w:hAnsi="ＭＳ 明朝" w:cs="ＭＳ Ｐゴシック"/>
      <w:sz w:val="21"/>
      <w:szCs w:val="21"/>
      <w:lang w:eastAsia="ja-JP"/>
    </w:rPr>
  </w:style>
  <w:style w:type="paragraph" w:styleId="af">
    <w:name w:val="header"/>
    <w:basedOn w:val="a"/>
    <w:link w:val="af0"/>
    <w:uiPriority w:val="99"/>
    <w:unhideWhenUsed/>
    <w:rsid w:val="00570E10"/>
    <w:pPr>
      <w:tabs>
        <w:tab w:val="center" w:pos="4252"/>
        <w:tab w:val="right" w:pos="8504"/>
      </w:tabs>
      <w:snapToGrid w:val="0"/>
    </w:pPr>
  </w:style>
  <w:style w:type="character" w:customStyle="1" w:styleId="af0">
    <w:name w:val="ヘッダー (文字)"/>
    <w:basedOn w:val="a0"/>
    <w:link w:val="af"/>
    <w:uiPriority w:val="99"/>
    <w:rsid w:val="00570E10"/>
    <w:rPr>
      <w:rFonts w:ascii="ＭＳ 明朝" w:eastAsia="ＭＳ 明朝" w:hAnsi="ＭＳ 明朝" w:cs="ＭＳ 明朝"/>
      <w:lang w:eastAsia="ja-JP"/>
    </w:rPr>
  </w:style>
  <w:style w:type="paragraph" w:styleId="af1">
    <w:name w:val="footer"/>
    <w:basedOn w:val="a"/>
    <w:link w:val="af2"/>
    <w:uiPriority w:val="99"/>
    <w:unhideWhenUsed/>
    <w:rsid w:val="00570E10"/>
    <w:pPr>
      <w:tabs>
        <w:tab w:val="center" w:pos="4252"/>
        <w:tab w:val="right" w:pos="8504"/>
      </w:tabs>
      <w:snapToGrid w:val="0"/>
    </w:pPr>
  </w:style>
  <w:style w:type="character" w:customStyle="1" w:styleId="af2">
    <w:name w:val="フッター (文字)"/>
    <w:basedOn w:val="a0"/>
    <w:link w:val="af1"/>
    <w:uiPriority w:val="99"/>
    <w:rsid w:val="00570E10"/>
    <w:rPr>
      <w:rFonts w:ascii="ＭＳ 明朝" w:eastAsia="ＭＳ 明朝" w:hAnsi="ＭＳ 明朝" w:cs="ＭＳ 明朝"/>
      <w:lang w:eastAsia="ja-JP"/>
    </w:rPr>
  </w:style>
  <w:style w:type="paragraph" w:styleId="af3">
    <w:name w:val="Note Heading"/>
    <w:basedOn w:val="a"/>
    <w:next w:val="a"/>
    <w:link w:val="af4"/>
    <w:uiPriority w:val="99"/>
    <w:unhideWhenUsed/>
    <w:rsid w:val="00367DC6"/>
    <w:pPr>
      <w:autoSpaceDE/>
      <w:autoSpaceDN/>
      <w:jc w:val="center"/>
    </w:pPr>
    <w:rPr>
      <w:rFonts w:asciiTheme="minorEastAsia" w:eastAsiaTheme="minorEastAsia" w:hAnsiTheme="minorEastAsia" w:cstheme="minorBidi"/>
      <w:kern w:val="2"/>
    </w:rPr>
  </w:style>
  <w:style w:type="character" w:customStyle="1" w:styleId="af4">
    <w:name w:val="記 (文字)"/>
    <w:basedOn w:val="a0"/>
    <w:link w:val="af3"/>
    <w:uiPriority w:val="99"/>
    <w:rsid w:val="00367DC6"/>
    <w:rPr>
      <w:rFonts w:asciiTheme="minorEastAsia" w:hAnsiTheme="minorEastAsia"/>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8763">
      <w:bodyDiv w:val="1"/>
      <w:marLeft w:val="0"/>
      <w:marRight w:val="0"/>
      <w:marTop w:val="0"/>
      <w:marBottom w:val="0"/>
      <w:divBdr>
        <w:top w:val="none" w:sz="0" w:space="0" w:color="auto"/>
        <w:left w:val="none" w:sz="0" w:space="0" w:color="auto"/>
        <w:bottom w:val="none" w:sz="0" w:space="0" w:color="auto"/>
        <w:right w:val="none" w:sz="0" w:space="0" w:color="auto"/>
      </w:divBdr>
    </w:div>
    <w:div w:id="614797753">
      <w:bodyDiv w:val="1"/>
      <w:marLeft w:val="0"/>
      <w:marRight w:val="0"/>
      <w:marTop w:val="0"/>
      <w:marBottom w:val="0"/>
      <w:divBdr>
        <w:top w:val="none" w:sz="0" w:space="0" w:color="auto"/>
        <w:left w:val="none" w:sz="0" w:space="0" w:color="auto"/>
        <w:bottom w:val="none" w:sz="0" w:space="0" w:color="auto"/>
        <w:right w:val="none" w:sz="0" w:space="0" w:color="auto"/>
      </w:divBdr>
      <w:divsChild>
        <w:div w:id="1589653061">
          <w:marLeft w:val="0"/>
          <w:marRight w:val="0"/>
          <w:marTop w:val="0"/>
          <w:marBottom w:val="0"/>
          <w:divBdr>
            <w:top w:val="none" w:sz="0" w:space="0" w:color="auto"/>
            <w:left w:val="none" w:sz="0" w:space="0" w:color="auto"/>
            <w:bottom w:val="none" w:sz="0" w:space="0" w:color="auto"/>
            <w:right w:val="none" w:sz="0" w:space="0" w:color="auto"/>
          </w:divBdr>
        </w:div>
        <w:div w:id="503596315">
          <w:marLeft w:val="0"/>
          <w:marRight w:val="0"/>
          <w:marTop w:val="0"/>
          <w:marBottom w:val="0"/>
          <w:divBdr>
            <w:top w:val="none" w:sz="0" w:space="0" w:color="auto"/>
            <w:left w:val="none" w:sz="0" w:space="0" w:color="auto"/>
            <w:bottom w:val="none" w:sz="0" w:space="0" w:color="auto"/>
            <w:right w:val="none" w:sz="0" w:space="0" w:color="auto"/>
          </w:divBdr>
        </w:div>
        <w:div w:id="1094858810">
          <w:marLeft w:val="0"/>
          <w:marRight w:val="0"/>
          <w:marTop w:val="0"/>
          <w:marBottom w:val="0"/>
          <w:divBdr>
            <w:top w:val="none" w:sz="0" w:space="0" w:color="auto"/>
            <w:left w:val="none" w:sz="0" w:space="0" w:color="auto"/>
            <w:bottom w:val="none" w:sz="0" w:space="0" w:color="auto"/>
            <w:right w:val="none" w:sz="0" w:space="0" w:color="auto"/>
          </w:divBdr>
        </w:div>
        <w:div w:id="267780324">
          <w:marLeft w:val="0"/>
          <w:marRight w:val="0"/>
          <w:marTop w:val="0"/>
          <w:marBottom w:val="0"/>
          <w:divBdr>
            <w:top w:val="none" w:sz="0" w:space="0" w:color="auto"/>
            <w:left w:val="none" w:sz="0" w:space="0" w:color="auto"/>
            <w:bottom w:val="none" w:sz="0" w:space="0" w:color="auto"/>
            <w:right w:val="none" w:sz="0" w:space="0" w:color="auto"/>
          </w:divBdr>
        </w:div>
      </w:divsChild>
    </w:div>
    <w:div w:id="856819925">
      <w:bodyDiv w:val="1"/>
      <w:marLeft w:val="0"/>
      <w:marRight w:val="0"/>
      <w:marTop w:val="0"/>
      <w:marBottom w:val="0"/>
      <w:divBdr>
        <w:top w:val="none" w:sz="0" w:space="0" w:color="auto"/>
        <w:left w:val="none" w:sz="0" w:space="0" w:color="auto"/>
        <w:bottom w:val="none" w:sz="0" w:space="0" w:color="auto"/>
        <w:right w:val="none" w:sz="0" w:space="0" w:color="auto"/>
      </w:divBdr>
    </w:div>
    <w:div w:id="1004354676">
      <w:bodyDiv w:val="1"/>
      <w:marLeft w:val="0"/>
      <w:marRight w:val="0"/>
      <w:marTop w:val="0"/>
      <w:marBottom w:val="0"/>
      <w:divBdr>
        <w:top w:val="none" w:sz="0" w:space="0" w:color="auto"/>
        <w:left w:val="none" w:sz="0" w:space="0" w:color="auto"/>
        <w:bottom w:val="none" w:sz="0" w:space="0" w:color="auto"/>
        <w:right w:val="none" w:sz="0" w:space="0" w:color="auto"/>
      </w:divBdr>
    </w:div>
    <w:div w:id="1141113026">
      <w:bodyDiv w:val="1"/>
      <w:marLeft w:val="0"/>
      <w:marRight w:val="0"/>
      <w:marTop w:val="0"/>
      <w:marBottom w:val="0"/>
      <w:divBdr>
        <w:top w:val="none" w:sz="0" w:space="0" w:color="auto"/>
        <w:left w:val="none" w:sz="0" w:space="0" w:color="auto"/>
        <w:bottom w:val="none" w:sz="0" w:space="0" w:color="auto"/>
        <w:right w:val="none" w:sz="0" w:space="0" w:color="auto"/>
      </w:divBdr>
    </w:div>
    <w:div w:id="1767725616">
      <w:bodyDiv w:val="1"/>
      <w:marLeft w:val="0"/>
      <w:marRight w:val="0"/>
      <w:marTop w:val="0"/>
      <w:marBottom w:val="0"/>
      <w:divBdr>
        <w:top w:val="none" w:sz="0" w:space="0" w:color="auto"/>
        <w:left w:val="none" w:sz="0" w:space="0" w:color="auto"/>
        <w:bottom w:val="none" w:sz="0" w:space="0" w:color="auto"/>
        <w:right w:val="none" w:sz="0" w:space="0" w:color="auto"/>
      </w:divBdr>
      <w:divsChild>
        <w:div w:id="659845446">
          <w:marLeft w:val="0"/>
          <w:marRight w:val="0"/>
          <w:marTop w:val="0"/>
          <w:marBottom w:val="0"/>
          <w:divBdr>
            <w:top w:val="none" w:sz="0" w:space="0" w:color="auto"/>
            <w:left w:val="none" w:sz="0" w:space="0" w:color="auto"/>
            <w:bottom w:val="none" w:sz="0" w:space="0" w:color="auto"/>
            <w:right w:val="none" w:sz="0" w:space="0" w:color="auto"/>
          </w:divBdr>
        </w:div>
        <w:div w:id="1183783042">
          <w:marLeft w:val="0"/>
          <w:marRight w:val="0"/>
          <w:marTop w:val="0"/>
          <w:marBottom w:val="0"/>
          <w:divBdr>
            <w:top w:val="none" w:sz="0" w:space="0" w:color="auto"/>
            <w:left w:val="none" w:sz="0" w:space="0" w:color="auto"/>
            <w:bottom w:val="none" w:sz="0" w:space="0" w:color="auto"/>
            <w:right w:val="none" w:sz="0" w:space="0" w:color="auto"/>
          </w:divBdr>
        </w:div>
        <w:div w:id="831876777">
          <w:marLeft w:val="0"/>
          <w:marRight w:val="0"/>
          <w:marTop w:val="0"/>
          <w:marBottom w:val="0"/>
          <w:divBdr>
            <w:top w:val="none" w:sz="0" w:space="0" w:color="auto"/>
            <w:left w:val="none" w:sz="0" w:space="0" w:color="auto"/>
            <w:bottom w:val="none" w:sz="0" w:space="0" w:color="auto"/>
            <w:right w:val="none" w:sz="0" w:space="0" w:color="auto"/>
          </w:divBdr>
        </w:div>
      </w:divsChild>
    </w:div>
    <w:div w:id="2139448288">
      <w:bodyDiv w:val="1"/>
      <w:marLeft w:val="0"/>
      <w:marRight w:val="0"/>
      <w:marTop w:val="0"/>
      <w:marBottom w:val="0"/>
      <w:divBdr>
        <w:top w:val="none" w:sz="0" w:space="0" w:color="auto"/>
        <w:left w:val="none" w:sz="0" w:space="0" w:color="auto"/>
        <w:bottom w:val="none" w:sz="0" w:space="0" w:color="auto"/>
        <w:right w:val="none" w:sz="0" w:space="0" w:color="auto"/>
      </w:divBdr>
      <w:divsChild>
        <w:div w:id="365253093">
          <w:marLeft w:val="0"/>
          <w:marRight w:val="0"/>
          <w:marTop w:val="0"/>
          <w:marBottom w:val="0"/>
          <w:divBdr>
            <w:top w:val="none" w:sz="0" w:space="0" w:color="auto"/>
            <w:left w:val="none" w:sz="0" w:space="0" w:color="auto"/>
            <w:bottom w:val="none" w:sz="0" w:space="0" w:color="auto"/>
            <w:right w:val="none" w:sz="0" w:space="0" w:color="auto"/>
          </w:divBdr>
        </w:div>
        <w:div w:id="1507360260">
          <w:marLeft w:val="0"/>
          <w:marRight w:val="0"/>
          <w:marTop w:val="0"/>
          <w:marBottom w:val="0"/>
          <w:divBdr>
            <w:top w:val="none" w:sz="0" w:space="0" w:color="auto"/>
            <w:left w:val="none" w:sz="0" w:space="0" w:color="auto"/>
            <w:bottom w:val="none" w:sz="0" w:space="0" w:color="auto"/>
            <w:right w:val="none" w:sz="0" w:space="0" w:color="auto"/>
          </w:divBdr>
        </w:div>
        <w:div w:id="3406669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643</Words>
  <Characters>3668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角猛志</cp:lastModifiedBy>
  <cp:revision>2</cp:revision>
  <cp:lastPrinted>2024-06-11T08:17:00Z</cp:lastPrinted>
  <dcterms:created xsi:type="dcterms:W3CDTF">2024-06-19T07:42:00Z</dcterms:created>
  <dcterms:modified xsi:type="dcterms:W3CDTF">2024-06-19T07:42:00Z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for Microsoft 365</vt:lpwstr>
  </property>
  <property fmtid="{D5CDD505-2E9C-101B-9397-08002B2CF9AE}" pid="4" name="LastSaved">
    <vt:filetime>2024-05-27T00:00:00Z</vt:filetime>
  </property>
  <property fmtid="{D5CDD505-2E9C-101B-9397-08002B2CF9AE}" pid="5" name="Producer">
    <vt:lpwstr>Microsoft® Word for Microsoft 365</vt:lpwstr>
  </property>
</Properties>
</file>